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CC057" w14:textId="33441D50" w:rsidR="00E46C68" w:rsidRDefault="00E46C68" w:rsidP="009431BE">
      <w:pPr>
        <w:spacing w:line="240" w:lineRule="auto"/>
        <w:rPr>
          <w:b/>
          <w:bCs/>
          <w:sz w:val="24"/>
        </w:rPr>
      </w:pPr>
      <w:r>
        <w:rPr>
          <w:b/>
          <w:bCs/>
          <w:sz w:val="24"/>
        </w:rPr>
        <w:t>Regler och ansökan för uppställning av större lekutrustning</w:t>
      </w:r>
    </w:p>
    <w:p w14:paraId="572557F5" w14:textId="4EAC404C" w:rsidR="00E46C68" w:rsidRDefault="00E46C68" w:rsidP="009431BE">
      <w:pPr>
        <w:spacing w:line="240" w:lineRule="auto"/>
        <w:rPr>
          <w:b/>
          <w:bCs/>
          <w:sz w:val="24"/>
        </w:rPr>
      </w:pPr>
    </w:p>
    <w:p w14:paraId="412B8BD6" w14:textId="3F00C4B8" w:rsidR="00E46C68" w:rsidRDefault="00E46C68" w:rsidP="009431BE">
      <w:pPr>
        <w:spacing w:line="240" w:lineRule="auto"/>
        <w:rPr>
          <w:szCs w:val="22"/>
        </w:rPr>
      </w:pPr>
      <w:r>
        <w:rPr>
          <w:szCs w:val="22"/>
        </w:rPr>
        <w:t>För att ställa upp en större lekutrustning</w:t>
      </w:r>
      <w:r w:rsidR="008E1488">
        <w:rPr>
          <w:szCs w:val="22"/>
        </w:rPr>
        <w:t xml:space="preserve">, </w:t>
      </w:r>
      <w:r>
        <w:rPr>
          <w:szCs w:val="22"/>
        </w:rPr>
        <w:t>till exempel en studsmatta,</w:t>
      </w:r>
      <w:r w:rsidR="00715687">
        <w:rPr>
          <w:szCs w:val="22"/>
        </w:rPr>
        <w:t xml:space="preserve"> så</w:t>
      </w:r>
      <w:r>
        <w:rPr>
          <w:szCs w:val="22"/>
        </w:rPr>
        <w:t xml:space="preserve"> krävs ett skriftligt tillstånd av LKAB Fastigheter AB.</w:t>
      </w:r>
    </w:p>
    <w:p w14:paraId="6EBAB1D7" w14:textId="0B457161" w:rsidR="00E46C68" w:rsidRDefault="00E46C68" w:rsidP="009431BE">
      <w:pPr>
        <w:spacing w:line="240" w:lineRule="auto"/>
        <w:rPr>
          <w:szCs w:val="22"/>
        </w:rPr>
      </w:pPr>
    </w:p>
    <w:p w14:paraId="021B5BDA" w14:textId="311E8C7F" w:rsidR="00E46C68" w:rsidRDefault="00E46C68" w:rsidP="009431BE">
      <w:pPr>
        <w:spacing w:line="240" w:lineRule="auto"/>
        <w:rPr>
          <w:szCs w:val="22"/>
        </w:rPr>
      </w:pPr>
      <w:r>
        <w:rPr>
          <w:szCs w:val="22"/>
        </w:rPr>
        <w:t>Tillståndsansökan lämnas skriftligen in till LKAB Fastigheter AB.</w:t>
      </w:r>
    </w:p>
    <w:p w14:paraId="6FEADE58" w14:textId="2060D127" w:rsidR="00E46C68" w:rsidRDefault="00E46C68" w:rsidP="009431BE">
      <w:pPr>
        <w:spacing w:line="240" w:lineRule="auto"/>
        <w:rPr>
          <w:szCs w:val="22"/>
        </w:rPr>
      </w:pPr>
    </w:p>
    <w:p w14:paraId="3D449052" w14:textId="381B110A" w:rsidR="00E46C68" w:rsidRPr="001824AB" w:rsidRDefault="00E46C68" w:rsidP="009431BE">
      <w:pPr>
        <w:spacing w:line="240" w:lineRule="auto"/>
        <w:rPr>
          <w:szCs w:val="22"/>
          <w:u w:val="single"/>
        </w:rPr>
      </w:pPr>
      <w:r w:rsidRPr="001824AB">
        <w:rPr>
          <w:szCs w:val="22"/>
          <w:u w:val="single"/>
        </w:rPr>
        <w:t>Dessa regler gäller:</w:t>
      </w:r>
    </w:p>
    <w:p w14:paraId="0169740B" w14:textId="45958171" w:rsidR="00E46C68" w:rsidRDefault="00E46C68" w:rsidP="009431BE">
      <w:pPr>
        <w:spacing w:line="240" w:lineRule="auto"/>
        <w:rPr>
          <w:szCs w:val="22"/>
        </w:rPr>
      </w:pPr>
    </w:p>
    <w:p w14:paraId="1393B5C7" w14:textId="084EEE71" w:rsidR="00E46C68" w:rsidRDefault="00E46C68" w:rsidP="00E46C68">
      <w:pPr>
        <w:pStyle w:val="Liststycke"/>
        <w:numPr>
          <w:ilvl w:val="0"/>
          <w:numId w:val="24"/>
        </w:numPr>
        <w:spacing w:line="240" w:lineRule="auto"/>
        <w:rPr>
          <w:szCs w:val="22"/>
        </w:rPr>
      </w:pPr>
      <w:r>
        <w:rPr>
          <w:szCs w:val="22"/>
        </w:rPr>
        <w:t>Inga badpooler får ställas upp.</w:t>
      </w:r>
    </w:p>
    <w:p w14:paraId="571E100F" w14:textId="1FAB4C0D" w:rsidR="007B53DE" w:rsidRDefault="007B53DE" w:rsidP="007B53DE">
      <w:pPr>
        <w:spacing w:line="240" w:lineRule="auto"/>
        <w:rPr>
          <w:szCs w:val="22"/>
        </w:rPr>
      </w:pPr>
    </w:p>
    <w:p w14:paraId="652FC215" w14:textId="3ACCE1BB" w:rsidR="007B53DE" w:rsidRPr="005173B0" w:rsidRDefault="007B53DE" w:rsidP="007B53DE">
      <w:pPr>
        <w:pStyle w:val="Liststycke"/>
        <w:numPr>
          <w:ilvl w:val="0"/>
          <w:numId w:val="24"/>
        </w:numPr>
        <w:spacing w:line="240" w:lineRule="auto"/>
        <w:rPr>
          <w:szCs w:val="22"/>
          <w:highlight w:val="yellow"/>
        </w:rPr>
      </w:pPr>
      <w:r w:rsidRPr="005173B0">
        <w:rPr>
          <w:szCs w:val="22"/>
          <w:highlight w:val="yellow"/>
        </w:rPr>
        <w:t>Studsmattor får ej ställas upp på gemensamma ytor</w:t>
      </w:r>
      <w:r w:rsidR="007157FF">
        <w:rPr>
          <w:szCs w:val="22"/>
          <w:highlight w:val="yellow"/>
        </w:rPr>
        <w:t>,</w:t>
      </w:r>
      <w:r w:rsidRPr="005173B0">
        <w:rPr>
          <w:szCs w:val="22"/>
          <w:highlight w:val="yellow"/>
        </w:rPr>
        <w:t xml:space="preserve"> utan enbart där det finns en avgränsad grönyta/uteplats till lägenheten/huset. </w:t>
      </w:r>
    </w:p>
    <w:p w14:paraId="26FFA6F5" w14:textId="77777777" w:rsidR="00E46C68" w:rsidRDefault="00E46C68" w:rsidP="00E46C68">
      <w:pPr>
        <w:pStyle w:val="Liststycke"/>
        <w:spacing w:line="240" w:lineRule="auto"/>
        <w:rPr>
          <w:szCs w:val="22"/>
        </w:rPr>
      </w:pPr>
    </w:p>
    <w:p w14:paraId="11BE7DEC" w14:textId="062B200E" w:rsidR="00E46C68" w:rsidRDefault="00E46C68" w:rsidP="00E46C68">
      <w:pPr>
        <w:pStyle w:val="Liststycke"/>
        <w:numPr>
          <w:ilvl w:val="0"/>
          <w:numId w:val="24"/>
        </w:numPr>
        <w:spacing w:line="240" w:lineRule="auto"/>
        <w:rPr>
          <w:szCs w:val="22"/>
        </w:rPr>
      </w:pPr>
      <w:r>
        <w:rPr>
          <w:szCs w:val="22"/>
        </w:rPr>
        <w:t>Endast studsmattor med tillhörande skyddsnät får ställas upp.</w:t>
      </w:r>
    </w:p>
    <w:p w14:paraId="3166150E" w14:textId="77777777" w:rsidR="00E46C68" w:rsidRPr="00E46C68" w:rsidRDefault="00E46C68" w:rsidP="00E46C68">
      <w:pPr>
        <w:pStyle w:val="Liststycke"/>
        <w:rPr>
          <w:szCs w:val="22"/>
        </w:rPr>
      </w:pPr>
    </w:p>
    <w:p w14:paraId="3F79740E" w14:textId="265131C5" w:rsidR="00E46C68" w:rsidRDefault="001824AB" w:rsidP="00E46C68">
      <w:pPr>
        <w:pStyle w:val="Liststycke"/>
        <w:numPr>
          <w:ilvl w:val="0"/>
          <w:numId w:val="24"/>
        </w:numPr>
        <w:spacing w:line="240" w:lineRule="auto"/>
        <w:rPr>
          <w:szCs w:val="22"/>
        </w:rPr>
      </w:pPr>
      <w:r>
        <w:rPr>
          <w:szCs w:val="22"/>
        </w:rPr>
        <w:t>Hyresvärden godkänner placeringen eller utser annan lämplig plats. Om ingen lämplig plats finns att tillgå så avslås ansökan. Om lekredskapet anses vara olämpligt eller farligt så avslås ansökan.</w:t>
      </w:r>
    </w:p>
    <w:p w14:paraId="54B35B10" w14:textId="77777777" w:rsidR="001824AB" w:rsidRPr="001824AB" w:rsidRDefault="001824AB" w:rsidP="001824AB">
      <w:pPr>
        <w:pStyle w:val="Liststycke"/>
        <w:rPr>
          <w:szCs w:val="22"/>
        </w:rPr>
      </w:pPr>
    </w:p>
    <w:p w14:paraId="13EF0C30" w14:textId="30A76D2E" w:rsidR="001824AB" w:rsidRDefault="00C2312F" w:rsidP="00E46C68">
      <w:pPr>
        <w:pStyle w:val="Liststycke"/>
        <w:numPr>
          <w:ilvl w:val="0"/>
          <w:numId w:val="24"/>
        </w:numPr>
        <w:spacing w:line="240" w:lineRule="auto"/>
        <w:rPr>
          <w:szCs w:val="22"/>
        </w:rPr>
      </w:pPr>
      <w:r>
        <w:rPr>
          <w:szCs w:val="22"/>
        </w:rPr>
        <w:t>Hyresgästen ansvarar för och bekostar inköp och uppsättning.</w:t>
      </w:r>
    </w:p>
    <w:p w14:paraId="00C035CA" w14:textId="77777777" w:rsidR="00C2312F" w:rsidRPr="00C2312F" w:rsidRDefault="00C2312F" w:rsidP="00C2312F">
      <w:pPr>
        <w:pStyle w:val="Liststycke"/>
        <w:rPr>
          <w:szCs w:val="22"/>
        </w:rPr>
      </w:pPr>
    </w:p>
    <w:p w14:paraId="221452FB" w14:textId="3600AB82" w:rsidR="00C2312F" w:rsidRDefault="00574DE3" w:rsidP="00E46C68">
      <w:pPr>
        <w:pStyle w:val="Liststycke"/>
        <w:numPr>
          <w:ilvl w:val="0"/>
          <w:numId w:val="24"/>
        </w:numPr>
        <w:spacing w:line="240" w:lineRule="auto"/>
        <w:rPr>
          <w:szCs w:val="22"/>
        </w:rPr>
      </w:pPr>
      <w:r>
        <w:rPr>
          <w:szCs w:val="22"/>
        </w:rPr>
        <w:t>Hyresgästen ansvarar för underhåll och tillsyn över lekredskapet så att det inte utgör fara.</w:t>
      </w:r>
    </w:p>
    <w:p w14:paraId="394BE337" w14:textId="77777777" w:rsidR="00574DE3" w:rsidRPr="00574DE3" w:rsidRDefault="00574DE3" w:rsidP="00574DE3">
      <w:pPr>
        <w:pStyle w:val="Liststycke"/>
        <w:rPr>
          <w:szCs w:val="22"/>
        </w:rPr>
      </w:pPr>
    </w:p>
    <w:p w14:paraId="52C060BC" w14:textId="58FA3DD2" w:rsidR="00574DE3" w:rsidRDefault="00574DE3" w:rsidP="00E46C68">
      <w:pPr>
        <w:pStyle w:val="Liststycke"/>
        <w:numPr>
          <w:ilvl w:val="0"/>
          <w:numId w:val="24"/>
        </w:numPr>
        <w:spacing w:line="240" w:lineRule="auto"/>
        <w:rPr>
          <w:szCs w:val="22"/>
        </w:rPr>
      </w:pPr>
      <w:r>
        <w:rPr>
          <w:szCs w:val="22"/>
        </w:rPr>
        <w:t>Hyresgästen ansvarar för, i den mån det behövs, för att sköta gräsklippning runt och under lekutrustning.</w:t>
      </w:r>
    </w:p>
    <w:p w14:paraId="2CDA72A9" w14:textId="77777777" w:rsidR="00574DE3" w:rsidRPr="00574DE3" w:rsidRDefault="00574DE3" w:rsidP="00574DE3">
      <w:pPr>
        <w:pStyle w:val="Liststycke"/>
        <w:rPr>
          <w:szCs w:val="22"/>
        </w:rPr>
      </w:pPr>
    </w:p>
    <w:p w14:paraId="7E8DC8C9" w14:textId="77777777" w:rsidR="00D06F45" w:rsidRDefault="00D06F45" w:rsidP="00E46C68">
      <w:pPr>
        <w:pStyle w:val="Liststycke"/>
        <w:numPr>
          <w:ilvl w:val="0"/>
          <w:numId w:val="24"/>
        </w:numPr>
        <w:spacing w:line="240" w:lineRule="auto"/>
        <w:rPr>
          <w:szCs w:val="22"/>
        </w:rPr>
      </w:pPr>
      <w:r>
        <w:rPr>
          <w:szCs w:val="22"/>
        </w:rPr>
        <w:t>Hyresgästen ansvarar vid flytt eller anmodan (tillsägelse) från LKAB Fastigheter AB att lekutrustningen tas bort och att uteplatsen återställs.</w:t>
      </w:r>
    </w:p>
    <w:p w14:paraId="205CC7F9" w14:textId="77777777" w:rsidR="00D06F45" w:rsidRPr="00D06F45" w:rsidRDefault="00D06F45" w:rsidP="00D06F45">
      <w:pPr>
        <w:pStyle w:val="Liststycke"/>
        <w:rPr>
          <w:szCs w:val="22"/>
        </w:rPr>
      </w:pPr>
    </w:p>
    <w:p w14:paraId="13227B22" w14:textId="35B9A7B3" w:rsidR="00574DE3" w:rsidRDefault="00D06F45" w:rsidP="00E46C68">
      <w:pPr>
        <w:pStyle w:val="Liststycke"/>
        <w:numPr>
          <w:ilvl w:val="0"/>
          <w:numId w:val="24"/>
        </w:numPr>
        <w:spacing w:line="240" w:lineRule="auto"/>
        <w:rPr>
          <w:szCs w:val="22"/>
        </w:rPr>
      </w:pPr>
      <w:r>
        <w:rPr>
          <w:szCs w:val="22"/>
        </w:rPr>
        <w:t>Skador på lekutrustningen orsakade av till exempel snöröjning, snöras eller gräsklippning ersätts inte av  LKAB Fastigheter AB.</w:t>
      </w:r>
    </w:p>
    <w:p w14:paraId="354E2463" w14:textId="77777777" w:rsidR="009B2CB1" w:rsidRPr="009B2CB1" w:rsidRDefault="009B2CB1" w:rsidP="009B2CB1">
      <w:pPr>
        <w:pStyle w:val="Liststycke"/>
        <w:rPr>
          <w:szCs w:val="22"/>
        </w:rPr>
      </w:pPr>
    </w:p>
    <w:p w14:paraId="2E635F5C" w14:textId="64D2E41F" w:rsidR="009B2CB1" w:rsidRDefault="009B2CB1" w:rsidP="00E46C68">
      <w:pPr>
        <w:pStyle w:val="Liststycke"/>
        <w:numPr>
          <w:ilvl w:val="0"/>
          <w:numId w:val="24"/>
        </w:numPr>
        <w:spacing w:line="240" w:lineRule="auto"/>
        <w:rPr>
          <w:szCs w:val="22"/>
        </w:rPr>
      </w:pPr>
      <w:r>
        <w:rPr>
          <w:szCs w:val="22"/>
        </w:rPr>
        <w:t>Hyresgästen ansvarar för eventuella person eller sakskador som lekutrustningen kan orsaka.</w:t>
      </w:r>
    </w:p>
    <w:p w14:paraId="02F7E98F" w14:textId="77777777" w:rsidR="00240D0B" w:rsidRPr="00240D0B" w:rsidRDefault="00240D0B" w:rsidP="00240D0B">
      <w:pPr>
        <w:pStyle w:val="Liststycke"/>
        <w:rPr>
          <w:szCs w:val="22"/>
        </w:rPr>
      </w:pPr>
    </w:p>
    <w:p w14:paraId="09865F05" w14:textId="039F6131" w:rsidR="00240D0B" w:rsidRDefault="00240D0B" w:rsidP="00240D0B">
      <w:pPr>
        <w:spacing w:line="240" w:lineRule="auto"/>
        <w:rPr>
          <w:szCs w:val="22"/>
        </w:rPr>
      </w:pPr>
    </w:p>
    <w:p w14:paraId="14605026" w14:textId="60FC8578" w:rsidR="00240D0B" w:rsidRDefault="00240D0B" w:rsidP="00240D0B">
      <w:pPr>
        <w:spacing w:line="240" w:lineRule="auto"/>
        <w:rPr>
          <w:szCs w:val="22"/>
        </w:rPr>
      </w:pPr>
    </w:p>
    <w:p w14:paraId="529931D2" w14:textId="5A192E56" w:rsidR="007157FF" w:rsidRDefault="007157FF" w:rsidP="00240D0B">
      <w:pPr>
        <w:spacing w:line="240" w:lineRule="auto"/>
        <w:rPr>
          <w:szCs w:val="22"/>
        </w:rPr>
      </w:pPr>
    </w:p>
    <w:p w14:paraId="13138C69" w14:textId="6FFE5296" w:rsidR="007157FF" w:rsidRDefault="007157FF" w:rsidP="00240D0B">
      <w:pPr>
        <w:spacing w:line="240" w:lineRule="auto"/>
        <w:rPr>
          <w:szCs w:val="22"/>
        </w:rPr>
      </w:pPr>
    </w:p>
    <w:p w14:paraId="0AB33869" w14:textId="1887C79F" w:rsidR="007157FF" w:rsidRDefault="007157FF" w:rsidP="00240D0B">
      <w:pPr>
        <w:spacing w:line="240" w:lineRule="auto"/>
        <w:rPr>
          <w:szCs w:val="22"/>
        </w:rPr>
      </w:pPr>
    </w:p>
    <w:p w14:paraId="2C01F06F" w14:textId="77777777" w:rsidR="007157FF" w:rsidRDefault="007157FF" w:rsidP="00240D0B">
      <w:pPr>
        <w:spacing w:line="240" w:lineRule="auto"/>
        <w:rPr>
          <w:szCs w:val="22"/>
        </w:rPr>
      </w:pPr>
    </w:p>
    <w:p w14:paraId="60A2A246" w14:textId="77777777" w:rsidR="009F7A16" w:rsidRDefault="009F7A16" w:rsidP="00240D0B">
      <w:pPr>
        <w:spacing w:line="240" w:lineRule="auto"/>
        <w:rPr>
          <w:szCs w:val="22"/>
        </w:rPr>
      </w:pPr>
    </w:p>
    <w:p w14:paraId="3CF445A1" w14:textId="77777777" w:rsidR="009F7A16" w:rsidRDefault="009F7A16" w:rsidP="00240D0B">
      <w:pPr>
        <w:spacing w:line="240" w:lineRule="auto"/>
        <w:rPr>
          <w:szCs w:val="22"/>
        </w:rPr>
      </w:pPr>
    </w:p>
    <w:p w14:paraId="75A42623" w14:textId="35580247" w:rsidR="00240D0B" w:rsidRDefault="00240D0B" w:rsidP="00240D0B">
      <w:pPr>
        <w:spacing w:line="240" w:lineRule="auto"/>
        <w:rPr>
          <w:szCs w:val="22"/>
        </w:rPr>
      </w:pPr>
    </w:p>
    <w:p w14:paraId="0C5C377C" w14:textId="48C953C8" w:rsidR="00240D0B" w:rsidRDefault="00240D0B" w:rsidP="00240D0B">
      <w:pPr>
        <w:spacing w:line="240" w:lineRule="auto"/>
        <w:rPr>
          <w:szCs w:val="22"/>
        </w:rPr>
      </w:pPr>
    </w:p>
    <w:p w14:paraId="6EA00149" w14:textId="77777777" w:rsidR="00240D0B" w:rsidRPr="00240D0B" w:rsidRDefault="00240D0B" w:rsidP="00240D0B">
      <w:pPr>
        <w:spacing w:line="240" w:lineRule="auto"/>
        <w:rPr>
          <w:szCs w:val="22"/>
        </w:rPr>
      </w:pPr>
    </w:p>
    <w:p w14:paraId="1696D80B" w14:textId="7F0979F4" w:rsidR="00CB7974" w:rsidRDefault="00FC211D" w:rsidP="00FC211D">
      <w:pPr>
        <w:spacing w:line="240" w:lineRule="auto"/>
        <w:ind w:left="-2268"/>
        <w:rPr>
          <w:b/>
          <w:bCs/>
          <w:sz w:val="24"/>
        </w:rPr>
      </w:pPr>
      <w:r>
        <w:rPr>
          <w:b/>
          <w:bCs/>
          <w:sz w:val="24"/>
        </w:rPr>
        <w:t>T</w:t>
      </w:r>
      <w:r w:rsidR="009B2CB1" w:rsidRPr="009B2CB1">
        <w:rPr>
          <w:b/>
          <w:bCs/>
          <w:sz w:val="24"/>
        </w:rPr>
        <w:t>illståndsansökan</w:t>
      </w:r>
      <w:r>
        <w:rPr>
          <w:b/>
          <w:bCs/>
          <w:sz w:val="24"/>
        </w:rPr>
        <w:t xml:space="preserve"> </w:t>
      </w:r>
      <w:r w:rsidR="009B2CB1" w:rsidRPr="009B2CB1">
        <w:rPr>
          <w:b/>
          <w:bCs/>
          <w:sz w:val="24"/>
        </w:rPr>
        <w:t>- Lekutrustning</w:t>
      </w:r>
    </w:p>
    <w:p w14:paraId="36FF0CFD" w14:textId="71A206CC" w:rsidR="00CB7974" w:rsidRDefault="00CB7974" w:rsidP="00FC211D">
      <w:pPr>
        <w:spacing w:line="240" w:lineRule="auto"/>
        <w:ind w:left="-2268"/>
        <w:rPr>
          <w:b/>
          <w:bCs/>
          <w:sz w:val="24"/>
        </w:rPr>
      </w:pPr>
    </w:p>
    <w:p w14:paraId="701F91D9" w14:textId="2C731363" w:rsidR="00E46C68" w:rsidRPr="00FC211D" w:rsidRDefault="00CB7974" w:rsidP="00FC211D">
      <w:pPr>
        <w:pStyle w:val="Liststycke"/>
        <w:spacing w:line="240" w:lineRule="auto"/>
        <w:ind w:left="-2268"/>
        <w:rPr>
          <w:i/>
          <w:iCs/>
          <w:szCs w:val="22"/>
        </w:rPr>
      </w:pPr>
      <w:r w:rsidRPr="00FC211D">
        <w:rPr>
          <w:i/>
          <w:iCs/>
          <w:szCs w:val="22"/>
        </w:rPr>
        <w:t>Hyresgästen godkänner att de ansvarar enligt nedanstående punkter:</w:t>
      </w:r>
    </w:p>
    <w:p w14:paraId="22DA5396" w14:textId="41B3C997" w:rsidR="00CB7974" w:rsidRPr="00FC211D" w:rsidRDefault="00FC211D" w:rsidP="00FC211D">
      <w:pPr>
        <w:pStyle w:val="Liststycke"/>
        <w:spacing w:line="240" w:lineRule="auto"/>
        <w:ind w:left="-2268"/>
        <w:rPr>
          <w:i/>
          <w:iCs/>
          <w:szCs w:val="22"/>
        </w:rPr>
      </w:pPr>
      <w:r w:rsidRPr="00FC211D">
        <w:rPr>
          <w:i/>
          <w:iCs/>
          <w:szCs w:val="22"/>
        </w:rPr>
        <w:t xml:space="preserve"> </w:t>
      </w:r>
    </w:p>
    <w:p w14:paraId="6F5ED0C9" w14:textId="57395961" w:rsidR="00FC211D" w:rsidRDefault="00FC211D" w:rsidP="00FC211D">
      <w:pPr>
        <w:pStyle w:val="Liststycke"/>
        <w:numPr>
          <w:ilvl w:val="0"/>
          <w:numId w:val="24"/>
        </w:numPr>
        <w:spacing w:line="240" w:lineRule="auto"/>
        <w:ind w:left="-2268"/>
        <w:rPr>
          <w:i/>
          <w:iCs/>
          <w:szCs w:val="22"/>
        </w:rPr>
      </w:pPr>
      <w:r w:rsidRPr="00FC211D">
        <w:rPr>
          <w:i/>
          <w:iCs/>
          <w:szCs w:val="22"/>
        </w:rPr>
        <w:t>Inga badpooler får ställas upp.</w:t>
      </w:r>
    </w:p>
    <w:p w14:paraId="4E26D3CD" w14:textId="0F2D70FD" w:rsidR="00240D0B" w:rsidRPr="007157FF" w:rsidRDefault="00240D0B" w:rsidP="00FC211D">
      <w:pPr>
        <w:pStyle w:val="Liststycke"/>
        <w:numPr>
          <w:ilvl w:val="0"/>
          <w:numId w:val="24"/>
        </w:numPr>
        <w:spacing w:line="240" w:lineRule="auto"/>
        <w:ind w:left="-2268"/>
        <w:rPr>
          <w:i/>
          <w:iCs/>
          <w:szCs w:val="22"/>
        </w:rPr>
      </w:pPr>
      <w:r w:rsidRPr="007157FF">
        <w:rPr>
          <w:i/>
          <w:iCs/>
          <w:szCs w:val="22"/>
          <w:highlight w:val="yellow"/>
        </w:rPr>
        <w:t xml:space="preserve">Studsmattor får ej ställas upp på gemensamma ytor utan enbart där det finns en avgränsad grönyta/uteplats till lägenheten/huset. </w:t>
      </w:r>
    </w:p>
    <w:p w14:paraId="7FDF8085" w14:textId="77F6529E" w:rsidR="00FC211D" w:rsidRPr="00FC211D" w:rsidRDefault="00FC211D" w:rsidP="00FC211D">
      <w:pPr>
        <w:pStyle w:val="Liststycke"/>
        <w:numPr>
          <w:ilvl w:val="0"/>
          <w:numId w:val="24"/>
        </w:numPr>
        <w:spacing w:line="240" w:lineRule="auto"/>
        <w:ind w:left="-2268"/>
        <w:rPr>
          <w:i/>
          <w:iCs/>
          <w:szCs w:val="22"/>
        </w:rPr>
      </w:pPr>
      <w:r w:rsidRPr="00FC211D">
        <w:rPr>
          <w:i/>
          <w:iCs/>
          <w:szCs w:val="22"/>
        </w:rPr>
        <w:t>Endast studsmattor med tillhörande skyddsnät får ställas upp.</w:t>
      </w:r>
    </w:p>
    <w:p w14:paraId="43693EFD" w14:textId="2EACEDE2" w:rsidR="00FC211D" w:rsidRPr="00FC211D" w:rsidRDefault="00FC211D" w:rsidP="00FC211D">
      <w:pPr>
        <w:pStyle w:val="Liststycke"/>
        <w:numPr>
          <w:ilvl w:val="0"/>
          <w:numId w:val="24"/>
        </w:numPr>
        <w:spacing w:line="240" w:lineRule="auto"/>
        <w:ind w:left="-2268"/>
        <w:rPr>
          <w:i/>
          <w:iCs/>
          <w:szCs w:val="22"/>
        </w:rPr>
      </w:pPr>
      <w:r w:rsidRPr="00FC211D">
        <w:rPr>
          <w:i/>
          <w:iCs/>
          <w:szCs w:val="22"/>
        </w:rPr>
        <w:t>Hyresvärden godkänner placeringen eller utser annan lämplig plats. Om ingen lämplig plats finns att tillgå så avslås ansökan. Om lekredskapet anses vara olämpligt eller farligt så avslås ansökan.</w:t>
      </w:r>
    </w:p>
    <w:p w14:paraId="68A93446" w14:textId="716E50C8" w:rsidR="00FC211D" w:rsidRPr="00FC211D" w:rsidRDefault="00FC211D" w:rsidP="00FC211D">
      <w:pPr>
        <w:pStyle w:val="Liststycke"/>
        <w:numPr>
          <w:ilvl w:val="0"/>
          <w:numId w:val="24"/>
        </w:numPr>
        <w:spacing w:line="240" w:lineRule="auto"/>
        <w:ind w:left="-2268"/>
        <w:rPr>
          <w:i/>
          <w:iCs/>
          <w:szCs w:val="22"/>
        </w:rPr>
      </w:pPr>
      <w:r w:rsidRPr="00FC211D">
        <w:rPr>
          <w:i/>
          <w:iCs/>
          <w:szCs w:val="22"/>
        </w:rPr>
        <w:t>Hyresgästen ansvarar för och bekostar inköp och uppsättning.</w:t>
      </w:r>
    </w:p>
    <w:p w14:paraId="4EFE6920" w14:textId="7D2D8AF0" w:rsidR="00FC211D" w:rsidRPr="00FC211D" w:rsidRDefault="00FC211D" w:rsidP="00FC211D">
      <w:pPr>
        <w:pStyle w:val="Liststycke"/>
        <w:numPr>
          <w:ilvl w:val="0"/>
          <w:numId w:val="24"/>
        </w:numPr>
        <w:spacing w:line="240" w:lineRule="auto"/>
        <w:ind w:left="-2268"/>
        <w:rPr>
          <w:i/>
          <w:iCs/>
          <w:szCs w:val="22"/>
        </w:rPr>
      </w:pPr>
      <w:r w:rsidRPr="00FC211D">
        <w:rPr>
          <w:i/>
          <w:iCs/>
          <w:szCs w:val="22"/>
        </w:rPr>
        <w:t>Hyresgästen ansvarar för underhåll och tillsyn över lekredskapet så att det inte utgör fara.</w:t>
      </w:r>
    </w:p>
    <w:p w14:paraId="3E6DB2DC" w14:textId="4AC8F76D" w:rsidR="00FC211D" w:rsidRPr="00FC211D" w:rsidRDefault="00FC211D" w:rsidP="00FC211D">
      <w:pPr>
        <w:pStyle w:val="Liststycke"/>
        <w:numPr>
          <w:ilvl w:val="0"/>
          <w:numId w:val="24"/>
        </w:numPr>
        <w:spacing w:line="240" w:lineRule="auto"/>
        <w:ind w:left="-2268"/>
        <w:rPr>
          <w:i/>
          <w:iCs/>
          <w:szCs w:val="22"/>
        </w:rPr>
      </w:pPr>
      <w:r w:rsidRPr="00FC211D">
        <w:rPr>
          <w:i/>
          <w:iCs/>
          <w:szCs w:val="22"/>
        </w:rPr>
        <w:t>Hyresgästen ansvarar för, i den mån det behövs, för att sköta gräsklippning runt och under lekutrustning.</w:t>
      </w:r>
    </w:p>
    <w:p w14:paraId="117385BB" w14:textId="77777777" w:rsidR="00FC211D" w:rsidRPr="00FC211D" w:rsidRDefault="00FC211D" w:rsidP="00FC211D">
      <w:pPr>
        <w:pStyle w:val="Liststycke"/>
        <w:numPr>
          <w:ilvl w:val="0"/>
          <w:numId w:val="24"/>
        </w:numPr>
        <w:spacing w:line="240" w:lineRule="auto"/>
        <w:ind w:left="-2268"/>
        <w:rPr>
          <w:i/>
          <w:iCs/>
          <w:szCs w:val="22"/>
        </w:rPr>
      </w:pPr>
      <w:r w:rsidRPr="00FC211D">
        <w:rPr>
          <w:i/>
          <w:iCs/>
          <w:szCs w:val="22"/>
        </w:rPr>
        <w:t>Hyresgästen ansvarar vid flytt eller anmodan (tillsägelse) från LKAB Fastigheter AB att lekutrustningen tas bort och att uteplatsen återställs.</w:t>
      </w:r>
    </w:p>
    <w:p w14:paraId="3BF1B370" w14:textId="075B30A9" w:rsidR="00FC211D" w:rsidRPr="00FC211D" w:rsidRDefault="00FC211D" w:rsidP="00FC211D">
      <w:pPr>
        <w:pStyle w:val="Liststycke"/>
        <w:numPr>
          <w:ilvl w:val="0"/>
          <w:numId w:val="24"/>
        </w:numPr>
        <w:spacing w:line="240" w:lineRule="auto"/>
        <w:ind w:left="-2268"/>
        <w:rPr>
          <w:i/>
          <w:iCs/>
          <w:szCs w:val="22"/>
        </w:rPr>
      </w:pPr>
      <w:r w:rsidRPr="00FC211D">
        <w:rPr>
          <w:i/>
          <w:iCs/>
          <w:szCs w:val="22"/>
        </w:rPr>
        <w:t>Skador på lekutrustningen orsakade av till exempel snöröjning, snöras eller gräsklippning ersätts inte av LKAB Fastigheter AB.</w:t>
      </w:r>
    </w:p>
    <w:p w14:paraId="69D7B1F9" w14:textId="77777777" w:rsidR="00FC211D" w:rsidRPr="00FC211D" w:rsidRDefault="00FC211D" w:rsidP="00FC211D">
      <w:pPr>
        <w:pStyle w:val="Liststycke"/>
        <w:numPr>
          <w:ilvl w:val="0"/>
          <w:numId w:val="24"/>
        </w:numPr>
        <w:spacing w:line="240" w:lineRule="auto"/>
        <w:ind w:left="-2268"/>
        <w:rPr>
          <w:i/>
          <w:iCs/>
          <w:szCs w:val="22"/>
        </w:rPr>
      </w:pPr>
      <w:r w:rsidRPr="00FC211D">
        <w:rPr>
          <w:i/>
          <w:iCs/>
          <w:szCs w:val="22"/>
        </w:rPr>
        <w:t>Hyresgästen ansvarar för eventuella person eller sakskador som lekutrustningen kan orsaka.</w:t>
      </w:r>
    </w:p>
    <w:p w14:paraId="261ABBFC" w14:textId="77777777" w:rsidR="00FC211D" w:rsidRPr="00E46C68" w:rsidRDefault="00FC211D" w:rsidP="00FC211D">
      <w:pPr>
        <w:pStyle w:val="Liststycke"/>
        <w:spacing w:line="240" w:lineRule="auto"/>
        <w:ind w:left="0"/>
        <w:rPr>
          <w:szCs w:val="22"/>
        </w:rPr>
      </w:pPr>
    </w:p>
    <w:p w14:paraId="3A96C4CF" w14:textId="45090A1F" w:rsidR="00E46C68" w:rsidRDefault="00E46C68" w:rsidP="009431BE">
      <w:pPr>
        <w:spacing w:line="240" w:lineRule="auto"/>
        <w:rPr>
          <w:szCs w:val="22"/>
        </w:rPr>
      </w:pPr>
    </w:p>
    <w:tbl>
      <w:tblPr>
        <w:tblStyle w:val="Tabellrutnt"/>
        <w:tblW w:w="9697" w:type="dxa"/>
        <w:tblInd w:w="-2273" w:type="dxa"/>
        <w:tblLook w:val="04A0" w:firstRow="1" w:lastRow="0" w:firstColumn="1" w:lastColumn="0" w:noHBand="0" w:noVBand="1"/>
      </w:tblPr>
      <w:tblGrid>
        <w:gridCol w:w="4837"/>
        <w:gridCol w:w="4860"/>
      </w:tblGrid>
      <w:tr w:rsidR="005703B5" w14:paraId="679540E5" w14:textId="77777777" w:rsidTr="00FC211D">
        <w:trPr>
          <w:trHeight w:val="220"/>
        </w:trPr>
        <w:tc>
          <w:tcPr>
            <w:tcW w:w="4837" w:type="dxa"/>
            <w:shd w:val="clear" w:color="auto" w:fill="BFBFBF" w:themeFill="background1" w:themeFillShade="BF"/>
          </w:tcPr>
          <w:p w14:paraId="2B1943F9" w14:textId="27D99694" w:rsidR="005703B5" w:rsidRDefault="006F672A" w:rsidP="009431BE">
            <w:pPr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>Hyresgästens namn</w:t>
            </w:r>
            <w:r w:rsidR="007033EF">
              <w:rPr>
                <w:szCs w:val="22"/>
              </w:rPr>
              <w:t>:</w:t>
            </w:r>
          </w:p>
        </w:tc>
        <w:tc>
          <w:tcPr>
            <w:tcW w:w="4860" w:type="dxa"/>
            <w:shd w:val="clear" w:color="auto" w:fill="BFBFBF" w:themeFill="background1" w:themeFillShade="BF"/>
          </w:tcPr>
          <w:p w14:paraId="035178D5" w14:textId="617260D0" w:rsidR="005703B5" w:rsidRDefault="006F672A" w:rsidP="009431BE">
            <w:pPr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>Adress</w:t>
            </w:r>
            <w:r w:rsidR="007033EF">
              <w:rPr>
                <w:szCs w:val="22"/>
              </w:rPr>
              <w:t>:</w:t>
            </w:r>
          </w:p>
        </w:tc>
      </w:tr>
      <w:tr w:rsidR="005703B5" w14:paraId="26D7D959" w14:textId="77777777" w:rsidTr="007157FF">
        <w:trPr>
          <w:trHeight w:val="460"/>
        </w:trPr>
        <w:tc>
          <w:tcPr>
            <w:tcW w:w="4837" w:type="dxa"/>
          </w:tcPr>
          <w:p w14:paraId="63E76FE7" w14:textId="77777777" w:rsidR="005703B5" w:rsidRDefault="005703B5" w:rsidP="009431BE">
            <w:pPr>
              <w:spacing w:line="240" w:lineRule="auto"/>
              <w:rPr>
                <w:szCs w:val="22"/>
              </w:rPr>
            </w:pPr>
          </w:p>
        </w:tc>
        <w:tc>
          <w:tcPr>
            <w:tcW w:w="4860" w:type="dxa"/>
          </w:tcPr>
          <w:p w14:paraId="40BCD22D" w14:textId="77777777" w:rsidR="005703B5" w:rsidRDefault="005703B5" w:rsidP="009431BE">
            <w:pPr>
              <w:spacing w:line="240" w:lineRule="auto"/>
              <w:rPr>
                <w:szCs w:val="22"/>
              </w:rPr>
            </w:pPr>
          </w:p>
        </w:tc>
      </w:tr>
      <w:tr w:rsidR="005703B5" w14:paraId="697D2E9C" w14:textId="77777777" w:rsidTr="00FC211D">
        <w:trPr>
          <w:trHeight w:val="220"/>
        </w:trPr>
        <w:tc>
          <w:tcPr>
            <w:tcW w:w="4837" w:type="dxa"/>
            <w:shd w:val="clear" w:color="auto" w:fill="BFBFBF" w:themeFill="background1" w:themeFillShade="BF"/>
          </w:tcPr>
          <w:p w14:paraId="41B9EC5F" w14:textId="2F674548" w:rsidR="005703B5" w:rsidRDefault="007033EF" w:rsidP="009431BE">
            <w:pPr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>Placering:</w:t>
            </w:r>
          </w:p>
        </w:tc>
        <w:tc>
          <w:tcPr>
            <w:tcW w:w="4860" w:type="dxa"/>
            <w:shd w:val="clear" w:color="auto" w:fill="BFBFBF" w:themeFill="background1" w:themeFillShade="BF"/>
          </w:tcPr>
          <w:p w14:paraId="14ADC577" w14:textId="4F7E2BF0" w:rsidR="005703B5" w:rsidRDefault="007033EF" w:rsidP="009431BE">
            <w:pPr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>Mått längd x bredd:</w:t>
            </w:r>
          </w:p>
        </w:tc>
      </w:tr>
      <w:tr w:rsidR="005703B5" w14:paraId="660E8CB5" w14:textId="77777777" w:rsidTr="007157FF">
        <w:trPr>
          <w:trHeight w:val="995"/>
        </w:trPr>
        <w:tc>
          <w:tcPr>
            <w:tcW w:w="4837" w:type="dxa"/>
          </w:tcPr>
          <w:p w14:paraId="02720259" w14:textId="77777777" w:rsidR="005703B5" w:rsidRDefault="005703B5" w:rsidP="009431BE">
            <w:pPr>
              <w:spacing w:line="240" w:lineRule="auto"/>
              <w:rPr>
                <w:szCs w:val="22"/>
              </w:rPr>
            </w:pPr>
          </w:p>
        </w:tc>
        <w:tc>
          <w:tcPr>
            <w:tcW w:w="4860" w:type="dxa"/>
          </w:tcPr>
          <w:p w14:paraId="6AD0C47B" w14:textId="77777777" w:rsidR="005703B5" w:rsidRDefault="005703B5" w:rsidP="009431BE">
            <w:pPr>
              <w:spacing w:line="240" w:lineRule="auto"/>
              <w:rPr>
                <w:szCs w:val="22"/>
              </w:rPr>
            </w:pPr>
          </w:p>
        </w:tc>
      </w:tr>
      <w:tr w:rsidR="005703B5" w14:paraId="17050274" w14:textId="77777777" w:rsidTr="007157FF">
        <w:trPr>
          <w:trHeight w:val="58"/>
        </w:trPr>
        <w:tc>
          <w:tcPr>
            <w:tcW w:w="4837" w:type="dxa"/>
            <w:shd w:val="clear" w:color="auto" w:fill="BFBFBF" w:themeFill="background1" w:themeFillShade="BF"/>
          </w:tcPr>
          <w:p w14:paraId="5738ED6B" w14:textId="188D277E" w:rsidR="005703B5" w:rsidRDefault="006941EA" w:rsidP="009431BE">
            <w:pPr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>Typ av lekutrustning:</w:t>
            </w:r>
          </w:p>
        </w:tc>
        <w:tc>
          <w:tcPr>
            <w:tcW w:w="4860" w:type="dxa"/>
            <w:shd w:val="clear" w:color="auto" w:fill="BFBFBF" w:themeFill="background1" w:themeFillShade="BF"/>
          </w:tcPr>
          <w:p w14:paraId="3DF910C4" w14:textId="71C4895B" w:rsidR="005703B5" w:rsidRDefault="006941EA" w:rsidP="009431BE">
            <w:pPr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>Färg:</w:t>
            </w:r>
          </w:p>
        </w:tc>
      </w:tr>
      <w:tr w:rsidR="005703B5" w14:paraId="0E2C6EFA" w14:textId="77777777" w:rsidTr="007157FF">
        <w:trPr>
          <w:trHeight w:val="511"/>
        </w:trPr>
        <w:tc>
          <w:tcPr>
            <w:tcW w:w="4837" w:type="dxa"/>
          </w:tcPr>
          <w:p w14:paraId="363BC80D" w14:textId="77777777" w:rsidR="005703B5" w:rsidRDefault="005703B5" w:rsidP="009431BE">
            <w:pPr>
              <w:spacing w:line="240" w:lineRule="auto"/>
              <w:rPr>
                <w:szCs w:val="22"/>
              </w:rPr>
            </w:pPr>
          </w:p>
        </w:tc>
        <w:tc>
          <w:tcPr>
            <w:tcW w:w="4860" w:type="dxa"/>
          </w:tcPr>
          <w:p w14:paraId="2E765F22" w14:textId="77777777" w:rsidR="005703B5" w:rsidRDefault="005703B5" w:rsidP="009431BE">
            <w:pPr>
              <w:spacing w:line="240" w:lineRule="auto"/>
              <w:rPr>
                <w:szCs w:val="22"/>
              </w:rPr>
            </w:pPr>
          </w:p>
        </w:tc>
      </w:tr>
      <w:tr w:rsidR="005703B5" w14:paraId="2A3ECCBB" w14:textId="77777777" w:rsidTr="00FC211D">
        <w:trPr>
          <w:trHeight w:val="220"/>
        </w:trPr>
        <w:tc>
          <w:tcPr>
            <w:tcW w:w="4837" w:type="dxa"/>
            <w:shd w:val="clear" w:color="auto" w:fill="BFBFBF" w:themeFill="background1" w:themeFillShade="BF"/>
          </w:tcPr>
          <w:p w14:paraId="59AA1535" w14:textId="54F20D14" w:rsidR="005703B5" w:rsidRDefault="006941EA" w:rsidP="009431BE">
            <w:pPr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>Ort och datum:</w:t>
            </w:r>
          </w:p>
        </w:tc>
        <w:tc>
          <w:tcPr>
            <w:tcW w:w="4860" w:type="dxa"/>
            <w:shd w:val="clear" w:color="auto" w:fill="BFBFBF" w:themeFill="background1" w:themeFillShade="BF"/>
          </w:tcPr>
          <w:p w14:paraId="6CFC686B" w14:textId="373395FC" w:rsidR="005703B5" w:rsidRDefault="006941EA" w:rsidP="009431BE">
            <w:pPr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>Hyresgästens namn</w:t>
            </w:r>
            <w:r w:rsidR="00F62B9B">
              <w:rPr>
                <w:szCs w:val="22"/>
              </w:rPr>
              <w:t>teckning</w:t>
            </w:r>
            <w:r>
              <w:rPr>
                <w:szCs w:val="22"/>
              </w:rPr>
              <w:t>:</w:t>
            </w:r>
          </w:p>
        </w:tc>
      </w:tr>
      <w:tr w:rsidR="005703B5" w14:paraId="2263671B" w14:textId="77777777" w:rsidTr="007157FF">
        <w:trPr>
          <w:trHeight w:val="549"/>
        </w:trPr>
        <w:tc>
          <w:tcPr>
            <w:tcW w:w="4837" w:type="dxa"/>
          </w:tcPr>
          <w:p w14:paraId="4640DF26" w14:textId="77777777" w:rsidR="005703B5" w:rsidRDefault="005703B5" w:rsidP="009431BE">
            <w:pPr>
              <w:spacing w:line="240" w:lineRule="auto"/>
              <w:rPr>
                <w:szCs w:val="22"/>
              </w:rPr>
            </w:pPr>
          </w:p>
        </w:tc>
        <w:tc>
          <w:tcPr>
            <w:tcW w:w="4860" w:type="dxa"/>
          </w:tcPr>
          <w:p w14:paraId="41BD9E01" w14:textId="77777777" w:rsidR="005703B5" w:rsidRDefault="005703B5" w:rsidP="009431BE">
            <w:pPr>
              <w:spacing w:line="240" w:lineRule="auto"/>
              <w:rPr>
                <w:szCs w:val="22"/>
              </w:rPr>
            </w:pPr>
          </w:p>
        </w:tc>
      </w:tr>
    </w:tbl>
    <w:p w14:paraId="620B572F" w14:textId="626BE5C6" w:rsidR="00885BF5" w:rsidRDefault="00885BF5" w:rsidP="009431BE">
      <w:pPr>
        <w:spacing w:line="240" w:lineRule="auto"/>
        <w:rPr>
          <w:szCs w:val="22"/>
        </w:rPr>
      </w:pPr>
    </w:p>
    <w:p w14:paraId="605AB6EB" w14:textId="755F88B5" w:rsidR="00715687" w:rsidRPr="00715687" w:rsidRDefault="00715687" w:rsidP="009431BE">
      <w:pPr>
        <w:spacing w:line="240" w:lineRule="auto"/>
        <w:rPr>
          <w:b/>
          <w:bCs/>
          <w:sz w:val="24"/>
        </w:rPr>
      </w:pPr>
      <w:r w:rsidRPr="00715687">
        <w:rPr>
          <w:b/>
          <w:bCs/>
          <w:sz w:val="24"/>
        </w:rPr>
        <w:t>LKAB Fastigheter AB beslut</w:t>
      </w:r>
    </w:p>
    <w:p w14:paraId="56E49F77" w14:textId="77777777" w:rsidR="00885BF5" w:rsidRDefault="00885BF5" w:rsidP="009431BE">
      <w:pPr>
        <w:spacing w:line="240" w:lineRule="auto"/>
        <w:rPr>
          <w:szCs w:val="22"/>
        </w:rPr>
      </w:pPr>
    </w:p>
    <w:tbl>
      <w:tblPr>
        <w:tblStyle w:val="Tabellrutnt"/>
        <w:tblW w:w="9697" w:type="dxa"/>
        <w:tblInd w:w="-2273" w:type="dxa"/>
        <w:tblLook w:val="04A0" w:firstRow="1" w:lastRow="0" w:firstColumn="1" w:lastColumn="0" w:noHBand="0" w:noVBand="1"/>
      </w:tblPr>
      <w:tblGrid>
        <w:gridCol w:w="4837"/>
        <w:gridCol w:w="4860"/>
      </w:tblGrid>
      <w:tr w:rsidR="00715687" w14:paraId="47E4FB8D" w14:textId="77777777" w:rsidTr="00FC211D">
        <w:trPr>
          <w:trHeight w:val="224"/>
        </w:trPr>
        <w:tc>
          <w:tcPr>
            <w:tcW w:w="4837" w:type="dxa"/>
            <w:shd w:val="clear" w:color="auto" w:fill="BFBFBF" w:themeFill="background1" w:themeFillShade="BF"/>
          </w:tcPr>
          <w:p w14:paraId="4379C9F9" w14:textId="3005873B" w:rsidR="00715687" w:rsidRDefault="00715687" w:rsidP="00213816">
            <w:pPr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>Beslut (Beviljas/Avslås):</w:t>
            </w:r>
          </w:p>
        </w:tc>
        <w:tc>
          <w:tcPr>
            <w:tcW w:w="4860" w:type="dxa"/>
            <w:shd w:val="clear" w:color="auto" w:fill="BFBFBF" w:themeFill="background1" w:themeFillShade="BF"/>
          </w:tcPr>
          <w:p w14:paraId="32462422" w14:textId="7C276638" w:rsidR="00715687" w:rsidRDefault="00F62B9B" w:rsidP="00213816">
            <w:pPr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>Hyresvärd:</w:t>
            </w:r>
          </w:p>
        </w:tc>
      </w:tr>
      <w:tr w:rsidR="00715687" w14:paraId="3C8B25C4" w14:textId="77777777" w:rsidTr="007157FF">
        <w:trPr>
          <w:trHeight w:val="530"/>
        </w:trPr>
        <w:tc>
          <w:tcPr>
            <w:tcW w:w="4837" w:type="dxa"/>
          </w:tcPr>
          <w:p w14:paraId="369329D6" w14:textId="77777777" w:rsidR="00715687" w:rsidRDefault="00715687" w:rsidP="00213816">
            <w:pPr>
              <w:spacing w:line="240" w:lineRule="auto"/>
              <w:rPr>
                <w:szCs w:val="22"/>
              </w:rPr>
            </w:pPr>
          </w:p>
        </w:tc>
        <w:tc>
          <w:tcPr>
            <w:tcW w:w="4860" w:type="dxa"/>
          </w:tcPr>
          <w:p w14:paraId="46B8D9DF" w14:textId="77777777" w:rsidR="00715687" w:rsidRDefault="00715687" w:rsidP="00213816">
            <w:pPr>
              <w:spacing w:line="240" w:lineRule="auto"/>
              <w:rPr>
                <w:szCs w:val="22"/>
              </w:rPr>
            </w:pPr>
          </w:p>
        </w:tc>
      </w:tr>
      <w:tr w:rsidR="00715687" w14:paraId="24C563B7" w14:textId="77777777" w:rsidTr="00FC211D">
        <w:trPr>
          <w:trHeight w:val="224"/>
        </w:trPr>
        <w:tc>
          <w:tcPr>
            <w:tcW w:w="4837" w:type="dxa"/>
            <w:shd w:val="clear" w:color="auto" w:fill="BFBFBF" w:themeFill="background1" w:themeFillShade="BF"/>
          </w:tcPr>
          <w:p w14:paraId="340FF910" w14:textId="77777777" w:rsidR="00715687" w:rsidRDefault="00715687" w:rsidP="00213816">
            <w:pPr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>Ort och datum:</w:t>
            </w:r>
          </w:p>
        </w:tc>
        <w:tc>
          <w:tcPr>
            <w:tcW w:w="4860" w:type="dxa"/>
            <w:shd w:val="clear" w:color="auto" w:fill="BFBFBF" w:themeFill="background1" w:themeFillShade="BF"/>
          </w:tcPr>
          <w:p w14:paraId="63D2B061" w14:textId="21800F90" w:rsidR="00715687" w:rsidRDefault="00715687" w:rsidP="00213816">
            <w:pPr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>Hyres</w:t>
            </w:r>
            <w:r w:rsidR="00F62B9B">
              <w:rPr>
                <w:szCs w:val="22"/>
              </w:rPr>
              <w:t>värdens</w:t>
            </w:r>
            <w:r>
              <w:rPr>
                <w:szCs w:val="22"/>
              </w:rPr>
              <w:t xml:space="preserve"> namn</w:t>
            </w:r>
            <w:r w:rsidR="00F62B9B">
              <w:rPr>
                <w:szCs w:val="22"/>
              </w:rPr>
              <w:t>teckning</w:t>
            </w:r>
            <w:r>
              <w:rPr>
                <w:szCs w:val="22"/>
              </w:rPr>
              <w:t>:</w:t>
            </w:r>
          </w:p>
        </w:tc>
      </w:tr>
      <w:tr w:rsidR="00715687" w14:paraId="7C990800" w14:textId="77777777" w:rsidTr="007157FF">
        <w:trPr>
          <w:trHeight w:val="442"/>
        </w:trPr>
        <w:tc>
          <w:tcPr>
            <w:tcW w:w="4837" w:type="dxa"/>
          </w:tcPr>
          <w:p w14:paraId="438F1B3A" w14:textId="77777777" w:rsidR="00715687" w:rsidRDefault="00715687" w:rsidP="00213816">
            <w:pPr>
              <w:spacing w:line="240" w:lineRule="auto"/>
              <w:rPr>
                <w:szCs w:val="22"/>
              </w:rPr>
            </w:pPr>
          </w:p>
        </w:tc>
        <w:tc>
          <w:tcPr>
            <w:tcW w:w="4860" w:type="dxa"/>
          </w:tcPr>
          <w:p w14:paraId="64145F4D" w14:textId="77777777" w:rsidR="00715687" w:rsidRDefault="00715687" w:rsidP="00213816">
            <w:pPr>
              <w:spacing w:line="240" w:lineRule="auto"/>
              <w:rPr>
                <w:szCs w:val="22"/>
              </w:rPr>
            </w:pPr>
          </w:p>
        </w:tc>
      </w:tr>
    </w:tbl>
    <w:p w14:paraId="2A668E88" w14:textId="77777777" w:rsidR="00885BF5" w:rsidRPr="00E46C68" w:rsidRDefault="00885BF5" w:rsidP="00FC211D">
      <w:pPr>
        <w:spacing w:line="240" w:lineRule="auto"/>
        <w:rPr>
          <w:szCs w:val="22"/>
        </w:rPr>
      </w:pPr>
    </w:p>
    <w:sectPr w:rsidR="00885BF5" w:rsidRPr="00E46C68" w:rsidSect="00377208">
      <w:headerReference w:type="default" r:id="rId8"/>
      <w:headerReference w:type="first" r:id="rId9"/>
      <w:pgSz w:w="11906" w:h="16838" w:code="9"/>
      <w:pgMar w:top="2580" w:right="1020" w:bottom="2041" w:left="3487" w:header="90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6615E" w14:textId="77777777" w:rsidR="00501773" w:rsidRDefault="00501773">
      <w:r>
        <w:separator/>
      </w:r>
    </w:p>
  </w:endnote>
  <w:endnote w:type="continuationSeparator" w:id="0">
    <w:p w14:paraId="66D310C8" w14:textId="77777777" w:rsidR="00501773" w:rsidRDefault="00501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70C4AD" w14:textId="77777777" w:rsidR="00501773" w:rsidRDefault="00501773">
      <w:r>
        <w:separator/>
      </w:r>
    </w:p>
  </w:footnote>
  <w:footnote w:type="continuationSeparator" w:id="0">
    <w:p w14:paraId="298E04B4" w14:textId="77777777" w:rsidR="00501773" w:rsidRDefault="00501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9EB6F" w14:textId="77777777" w:rsidR="0022113F" w:rsidRPr="00985751" w:rsidRDefault="00377208" w:rsidP="0022113F">
    <w:pPr>
      <w:spacing w:line="240" w:lineRule="auto"/>
      <w:rPr>
        <w:sz w:val="2"/>
        <w:szCs w:val="2"/>
      </w:rPr>
    </w:pPr>
    <w:r>
      <w:rPr>
        <w:noProof/>
        <w:sz w:val="2"/>
        <w:szCs w:val="2"/>
      </w:rPr>
      <mc:AlternateContent>
        <mc:Choice Requires="wps">
          <w:drawing>
            <wp:anchor distT="0" distB="0" distL="0" distR="0" simplePos="0" relativeHeight="251658239" behindDoc="0" locked="1" layoutInCell="1" allowOverlap="1" wp14:anchorId="1E578254" wp14:editId="1E2FA3EA">
              <wp:simplePos x="0" y="0"/>
              <wp:positionH relativeFrom="page">
                <wp:posOffset>831850</wp:posOffset>
              </wp:positionH>
              <wp:positionV relativeFrom="page">
                <wp:posOffset>615950</wp:posOffset>
              </wp:positionV>
              <wp:extent cx="1872000" cy="511200"/>
              <wp:effectExtent l="0" t="0" r="12065" b="12700"/>
              <wp:wrapNone/>
              <wp:docPr id="3" name="LogotypeSecond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2000" cy="511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E08D73C" w14:textId="77777777" w:rsidR="00377208" w:rsidRDefault="0037720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8A76203" wp14:editId="2867FEFC">
                                <wp:extent cx="1857375" cy="504825"/>
                                <wp:effectExtent l="0" t="0" r="9525" b="9525"/>
                                <wp:docPr id="4" name="Bildobjekt 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57375" cy="504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578254" id="_x0000_t202" coordsize="21600,21600" o:spt="202" path="m,l,21600r21600,l21600,xe">
              <v:stroke joinstyle="miter"/>
              <v:path gradientshapeok="t" o:connecttype="rect"/>
            </v:shapetype>
            <v:shape id="LogotypeSecond1" o:spid="_x0000_s1026" type="#_x0000_t202" style="position:absolute;margin-left:65.5pt;margin-top:48.5pt;width:147.4pt;height:40.25pt;z-index:251658239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" filled="f" stroked="f" strokeweight=".5pt">
              <v:textbox style="mso-fit-shape-to-text:t" inset="0,0,0,0">
                <w:txbxContent>
                  <w:p w14:paraId="4E08D73C" w14:textId="77777777" w:rsidR="00377208" w:rsidRDefault="00377208">
                    <w:r>
                      <w:rPr>
                        <w:noProof/>
                      </w:rPr>
                      <w:drawing>
                        <wp:inline distT="0" distB="0" distL="0" distR="0" wp14:anchorId="58A76203" wp14:editId="2867FEFC">
                          <wp:extent cx="1857375" cy="504825"/>
                          <wp:effectExtent l="0" t="0" r="9525" b="9525"/>
                          <wp:docPr id="4" name="Bildobjekt 4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57375" cy="5048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Style w:val="Tabellrutnt"/>
      <w:tblpPr w:leftFromText="142" w:rightFromText="142" w:vertAnchor="text" w:horzAnchor="page" w:tblpXSpec="right" w:tblpY="-226"/>
      <w:tblOverlap w:val="never"/>
      <w:tblW w:w="6509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45"/>
      <w:gridCol w:w="277"/>
      <w:gridCol w:w="1645"/>
      <w:gridCol w:w="277"/>
      <w:gridCol w:w="1645"/>
      <w:gridCol w:w="113"/>
      <w:gridCol w:w="907"/>
    </w:tblGrid>
    <w:tr w:rsidR="006E68B8" w14:paraId="05316BCB" w14:textId="77777777" w:rsidTr="009431BE">
      <w:tc>
        <w:tcPr>
          <w:tcW w:w="1645" w:type="dxa"/>
        </w:tcPr>
        <w:p w14:paraId="7919D850" w14:textId="77777777" w:rsidR="006E68B8" w:rsidRDefault="006E68B8" w:rsidP="00964608">
          <w:pPr>
            <w:pStyle w:val="Sidhuvud"/>
          </w:pPr>
        </w:p>
      </w:tc>
      <w:tc>
        <w:tcPr>
          <w:tcW w:w="277" w:type="dxa"/>
        </w:tcPr>
        <w:p w14:paraId="6F8C70D7" w14:textId="77777777" w:rsidR="006E68B8" w:rsidRDefault="006E68B8" w:rsidP="00964608"/>
      </w:tc>
      <w:tc>
        <w:tcPr>
          <w:tcW w:w="4587" w:type="dxa"/>
          <w:gridSpan w:val="5"/>
        </w:tcPr>
        <w:p w14:paraId="79D1EB01" w14:textId="77777777" w:rsidR="006E68B8" w:rsidRPr="00D61816" w:rsidRDefault="006E68B8" w:rsidP="00964608">
          <w:pPr>
            <w:rPr>
              <w:b/>
            </w:rPr>
          </w:pPr>
          <w:bookmarkStart w:id="0" w:name="xxTitleHeading"/>
          <w:bookmarkEnd w:id="0"/>
        </w:p>
      </w:tc>
    </w:tr>
    <w:tr w:rsidR="00E9507B" w14:paraId="45F6FB85" w14:textId="77777777" w:rsidTr="009431BE">
      <w:tc>
        <w:tcPr>
          <w:tcW w:w="1645" w:type="dxa"/>
        </w:tcPr>
        <w:p w14:paraId="540109E9" w14:textId="77777777" w:rsidR="00E9507B" w:rsidRDefault="00E9507B" w:rsidP="00964608">
          <w:pPr>
            <w:pStyle w:val="Sidhuvud"/>
          </w:pPr>
          <w:bookmarkStart w:id="1" w:name="xxAppendix2"/>
          <w:bookmarkEnd w:id="1"/>
        </w:p>
      </w:tc>
      <w:tc>
        <w:tcPr>
          <w:tcW w:w="277" w:type="dxa"/>
        </w:tcPr>
        <w:p w14:paraId="46E60E34" w14:textId="77777777" w:rsidR="00E9507B" w:rsidRPr="00405525" w:rsidRDefault="00E9507B" w:rsidP="00964608">
          <w:pPr>
            <w:rPr>
              <w:b/>
            </w:rPr>
          </w:pPr>
        </w:p>
      </w:tc>
      <w:tc>
        <w:tcPr>
          <w:tcW w:w="1645" w:type="dxa"/>
        </w:tcPr>
        <w:p w14:paraId="02BBC393" w14:textId="77777777" w:rsidR="00E9507B" w:rsidRDefault="00E9507B" w:rsidP="00964608">
          <w:pPr>
            <w:pStyle w:val="Sidhuvud"/>
          </w:pPr>
          <w:bookmarkStart w:id="2" w:name="xxDate2"/>
          <w:bookmarkEnd w:id="2"/>
        </w:p>
      </w:tc>
      <w:tc>
        <w:tcPr>
          <w:tcW w:w="277" w:type="dxa"/>
        </w:tcPr>
        <w:p w14:paraId="784A9A58" w14:textId="77777777" w:rsidR="00E9507B" w:rsidRDefault="00E9507B" w:rsidP="00964608"/>
      </w:tc>
      <w:tc>
        <w:tcPr>
          <w:tcW w:w="1645" w:type="dxa"/>
        </w:tcPr>
        <w:p w14:paraId="611007CC" w14:textId="77777777" w:rsidR="00E9507B" w:rsidRPr="002A11C6" w:rsidRDefault="00E9507B" w:rsidP="00964608">
          <w:pPr>
            <w:pStyle w:val="Sidhuvud"/>
            <w:rPr>
              <w:lang w:val="en-US"/>
            </w:rPr>
          </w:pPr>
          <w:bookmarkStart w:id="3" w:name="xxOurCode2"/>
          <w:bookmarkEnd w:id="3"/>
        </w:p>
      </w:tc>
      <w:tc>
        <w:tcPr>
          <w:tcW w:w="113" w:type="dxa"/>
        </w:tcPr>
        <w:p w14:paraId="3F08082F" w14:textId="77777777" w:rsidR="00E9507B" w:rsidRDefault="00E9507B" w:rsidP="00964608">
          <w:pPr>
            <w:pStyle w:val="Label"/>
          </w:pPr>
        </w:p>
      </w:tc>
      <w:tc>
        <w:tcPr>
          <w:tcW w:w="907" w:type="dxa"/>
        </w:tcPr>
        <w:p w14:paraId="322EBC35" w14:textId="77777777" w:rsidR="00E9507B" w:rsidRDefault="00E9507B" w:rsidP="00964608">
          <w:bookmarkStart w:id="4" w:name="xxPageNr2"/>
          <w:bookmarkEnd w:id="4"/>
        </w:p>
      </w:tc>
    </w:tr>
    <w:tr w:rsidR="00E9507B" w14:paraId="53BA34EB" w14:textId="77777777" w:rsidTr="009431BE">
      <w:tc>
        <w:tcPr>
          <w:tcW w:w="1645" w:type="dxa"/>
        </w:tcPr>
        <w:p w14:paraId="2F1BF4FC" w14:textId="77777777" w:rsidR="00E9507B" w:rsidRDefault="00E9507B" w:rsidP="00964608">
          <w:bookmarkStart w:id="5" w:name="xxClass2"/>
          <w:bookmarkEnd w:id="5"/>
        </w:p>
      </w:tc>
      <w:tc>
        <w:tcPr>
          <w:tcW w:w="277" w:type="dxa"/>
        </w:tcPr>
        <w:p w14:paraId="5E922EF4" w14:textId="77777777" w:rsidR="00E9507B" w:rsidRDefault="00E9507B" w:rsidP="00964608"/>
      </w:tc>
      <w:tc>
        <w:tcPr>
          <w:tcW w:w="1645" w:type="dxa"/>
        </w:tcPr>
        <w:p w14:paraId="29202474" w14:textId="77777777" w:rsidR="00E9507B" w:rsidRPr="002A11C6" w:rsidRDefault="00E9507B" w:rsidP="00964608">
          <w:pPr>
            <w:pStyle w:val="Sidhuvud"/>
            <w:rPr>
              <w:lang w:val="en-US"/>
            </w:rPr>
          </w:pPr>
          <w:bookmarkStart w:id="6" w:name="xxYourDate2"/>
          <w:bookmarkEnd w:id="6"/>
        </w:p>
      </w:tc>
      <w:tc>
        <w:tcPr>
          <w:tcW w:w="277" w:type="dxa"/>
        </w:tcPr>
        <w:p w14:paraId="51233980" w14:textId="77777777" w:rsidR="00E9507B" w:rsidRDefault="00E9507B" w:rsidP="00964608"/>
      </w:tc>
      <w:tc>
        <w:tcPr>
          <w:tcW w:w="1645" w:type="dxa"/>
        </w:tcPr>
        <w:p w14:paraId="4F61C8A7" w14:textId="77777777" w:rsidR="00E9507B" w:rsidRPr="002A11C6" w:rsidRDefault="00E9507B" w:rsidP="00964608">
          <w:pPr>
            <w:pStyle w:val="Sidhuvud"/>
            <w:rPr>
              <w:lang w:val="en-US"/>
            </w:rPr>
          </w:pPr>
          <w:bookmarkStart w:id="7" w:name="xxYourCode2"/>
          <w:bookmarkEnd w:id="7"/>
        </w:p>
      </w:tc>
      <w:tc>
        <w:tcPr>
          <w:tcW w:w="113" w:type="dxa"/>
        </w:tcPr>
        <w:p w14:paraId="755B90BF" w14:textId="77777777" w:rsidR="00E9507B" w:rsidRDefault="00E9507B" w:rsidP="00964608">
          <w:pPr>
            <w:pStyle w:val="Label"/>
          </w:pPr>
        </w:p>
      </w:tc>
      <w:tc>
        <w:tcPr>
          <w:tcW w:w="907" w:type="dxa"/>
        </w:tcPr>
        <w:p w14:paraId="54CCE6AC" w14:textId="77777777" w:rsidR="00E9507B" w:rsidRDefault="00E9507B" w:rsidP="00964608"/>
      </w:tc>
    </w:tr>
  </w:tbl>
  <w:p w14:paraId="298CEC72" w14:textId="77777777" w:rsidR="0022113F" w:rsidRPr="00985751" w:rsidRDefault="0022113F" w:rsidP="0022113F">
    <w:pPr>
      <w:spacing w:line="240" w:lineRule="auto"/>
      <w:rPr>
        <w:sz w:val="10"/>
        <w:szCs w:val="10"/>
      </w:rPr>
    </w:pPr>
  </w:p>
  <w:p w14:paraId="1E57996C" w14:textId="77777777" w:rsidR="0022113F" w:rsidRPr="00985751" w:rsidRDefault="0022113F" w:rsidP="0022113F">
    <w:pPr>
      <w:spacing w:line="240" w:lineRule="auto"/>
      <w:rPr>
        <w:sz w:val="2"/>
        <w:szCs w:val="2"/>
      </w:rPr>
    </w:pPr>
    <w:bookmarkStart w:id="8" w:name="xxContactLabel2"/>
    <w:bookmarkEnd w:id="8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18DEE" w14:textId="77777777" w:rsidR="00985751" w:rsidRPr="00985751" w:rsidRDefault="00377208" w:rsidP="00985751">
    <w:pPr>
      <w:spacing w:line="240" w:lineRule="auto"/>
      <w:rPr>
        <w:sz w:val="2"/>
        <w:szCs w:val="2"/>
      </w:rPr>
    </w:pPr>
    <w:r>
      <w:rPr>
        <w:noProof/>
        <w:sz w:val="2"/>
        <w:szCs w:val="2"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24B001DB" wp14:editId="0F43EABB">
              <wp:simplePos x="0" y="0"/>
              <wp:positionH relativeFrom="page">
                <wp:posOffset>827405</wp:posOffset>
              </wp:positionH>
              <wp:positionV relativeFrom="page">
                <wp:posOffset>611505</wp:posOffset>
              </wp:positionV>
              <wp:extent cx="1872000" cy="511200"/>
              <wp:effectExtent l="0" t="0" r="12065" b="12700"/>
              <wp:wrapNone/>
              <wp:docPr id="1" name="LogotypeFirst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2000" cy="511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CB81CBE" w14:textId="77777777" w:rsidR="00377208" w:rsidRDefault="0037720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8ADC09F" wp14:editId="7CC35AA4">
                                <wp:extent cx="1857375" cy="504825"/>
                                <wp:effectExtent l="0" t="0" r="9525" b="9525"/>
                                <wp:docPr id="2" name="Bildobjekt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57375" cy="504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B001DB" id="_x0000_t202" coordsize="21600,21600" o:spt="202" path="m,l,21600r21600,l21600,xe">
              <v:stroke joinstyle="miter"/>
              <v:path gradientshapeok="t" o:connecttype="rect"/>
            </v:shapetype>
            <v:shape id="LogotypeFirst1" o:spid="_x0000_s1027" type="#_x0000_t202" style="position:absolute;margin-left:65.15pt;margin-top:48.15pt;width:147.4pt;height:40.25pt;z-index:251659264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" filled="f" stroked="f" strokeweight=".5pt">
              <v:textbox style="mso-fit-shape-to-text:t" inset="0,0,0,0">
                <w:txbxContent>
                  <w:p w14:paraId="6CB81CBE" w14:textId="77777777" w:rsidR="00377208" w:rsidRDefault="00377208">
                    <w:r>
                      <w:rPr>
                        <w:noProof/>
                      </w:rPr>
                      <w:drawing>
                        <wp:inline distT="0" distB="0" distL="0" distR="0" wp14:anchorId="38ADC09F" wp14:editId="7CC35AA4">
                          <wp:extent cx="1857375" cy="504825"/>
                          <wp:effectExtent l="0" t="0" r="9525" b="9525"/>
                          <wp:docPr id="2" name="Bildobjekt 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57375" cy="5048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Style w:val="Tabellrutnt"/>
      <w:tblpPr w:leftFromText="142" w:rightFromText="142" w:vertAnchor="text" w:horzAnchor="page" w:tblpXSpec="right" w:tblpY="1"/>
      <w:tblOverlap w:val="never"/>
      <w:tblW w:w="6509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45"/>
      <w:gridCol w:w="277"/>
      <w:gridCol w:w="1645"/>
      <w:gridCol w:w="277"/>
      <w:gridCol w:w="1645"/>
      <w:gridCol w:w="113"/>
      <w:gridCol w:w="907"/>
    </w:tblGrid>
    <w:tr w:rsidR="00D41FE3" w14:paraId="3D4ECC3D" w14:textId="77777777" w:rsidTr="00ED0575">
      <w:tc>
        <w:tcPr>
          <w:tcW w:w="1644" w:type="dxa"/>
        </w:tcPr>
        <w:p w14:paraId="0D4ECB9D" w14:textId="77777777" w:rsidR="00D41FE3" w:rsidRDefault="00D41FE3" w:rsidP="0052014A">
          <w:pPr>
            <w:pStyle w:val="Sidhuvud"/>
          </w:pPr>
          <w:bookmarkStart w:id="9" w:name="xxAppendix"/>
          <w:bookmarkEnd w:id="9"/>
        </w:p>
      </w:tc>
      <w:tc>
        <w:tcPr>
          <w:tcW w:w="277" w:type="dxa"/>
        </w:tcPr>
        <w:p w14:paraId="22E60BF2" w14:textId="77777777" w:rsidR="00D41FE3" w:rsidRDefault="00D41FE3" w:rsidP="0052014A"/>
      </w:tc>
      <w:tc>
        <w:tcPr>
          <w:tcW w:w="1644" w:type="dxa"/>
        </w:tcPr>
        <w:p w14:paraId="6E650872" w14:textId="77777777" w:rsidR="00D41FE3" w:rsidRDefault="00D41FE3" w:rsidP="0052014A">
          <w:pPr>
            <w:pStyle w:val="Sidhuvud"/>
          </w:pPr>
          <w:bookmarkStart w:id="10" w:name="xxDate"/>
          <w:bookmarkEnd w:id="10"/>
        </w:p>
      </w:tc>
      <w:tc>
        <w:tcPr>
          <w:tcW w:w="277" w:type="dxa"/>
        </w:tcPr>
        <w:p w14:paraId="3501ECD5" w14:textId="77777777" w:rsidR="00D41FE3" w:rsidRDefault="00D41FE3" w:rsidP="0052014A"/>
      </w:tc>
      <w:tc>
        <w:tcPr>
          <w:tcW w:w="1644" w:type="dxa"/>
        </w:tcPr>
        <w:p w14:paraId="25E7851E" w14:textId="77777777" w:rsidR="00D41FE3" w:rsidRPr="002A11C6" w:rsidRDefault="00D41FE3" w:rsidP="0052014A">
          <w:pPr>
            <w:pStyle w:val="Sidhuvud"/>
            <w:rPr>
              <w:lang w:val="en-US"/>
            </w:rPr>
          </w:pPr>
          <w:bookmarkStart w:id="11" w:name="xxOurCode"/>
          <w:bookmarkEnd w:id="11"/>
        </w:p>
      </w:tc>
      <w:tc>
        <w:tcPr>
          <w:tcW w:w="113" w:type="dxa"/>
        </w:tcPr>
        <w:p w14:paraId="3DEA8C4B" w14:textId="77777777" w:rsidR="00D41FE3" w:rsidRDefault="00D41FE3" w:rsidP="0052014A">
          <w:pPr>
            <w:pStyle w:val="Label"/>
            <w:jc w:val="right"/>
          </w:pPr>
        </w:p>
      </w:tc>
      <w:tc>
        <w:tcPr>
          <w:tcW w:w="907" w:type="dxa"/>
        </w:tcPr>
        <w:p w14:paraId="6A14DC28" w14:textId="77777777" w:rsidR="00D41FE3" w:rsidRDefault="00D41FE3" w:rsidP="0052014A">
          <w:bookmarkStart w:id="12" w:name="xxPageNr"/>
          <w:bookmarkEnd w:id="12"/>
        </w:p>
      </w:tc>
    </w:tr>
    <w:tr w:rsidR="00D41FE3" w14:paraId="3665ACF1" w14:textId="77777777" w:rsidTr="00ED0575">
      <w:tc>
        <w:tcPr>
          <w:tcW w:w="1644" w:type="dxa"/>
        </w:tcPr>
        <w:p w14:paraId="12FE149B" w14:textId="77777777" w:rsidR="00D41FE3" w:rsidRDefault="00D41FE3" w:rsidP="0052014A">
          <w:bookmarkStart w:id="13" w:name="xxClass"/>
          <w:bookmarkEnd w:id="13"/>
        </w:p>
      </w:tc>
      <w:tc>
        <w:tcPr>
          <w:tcW w:w="277" w:type="dxa"/>
        </w:tcPr>
        <w:p w14:paraId="38694CFC" w14:textId="77777777" w:rsidR="00D41FE3" w:rsidRDefault="00D41FE3" w:rsidP="0052014A"/>
      </w:tc>
      <w:tc>
        <w:tcPr>
          <w:tcW w:w="1644" w:type="dxa"/>
        </w:tcPr>
        <w:p w14:paraId="3ABB2EBF" w14:textId="77777777" w:rsidR="00D41FE3" w:rsidRPr="002A11C6" w:rsidRDefault="00D41FE3" w:rsidP="0052014A">
          <w:pPr>
            <w:pStyle w:val="Sidhuvud"/>
            <w:rPr>
              <w:lang w:val="en-US"/>
            </w:rPr>
          </w:pPr>
          <w:bookmarkStart w:id="14" w:name="xxYourDate"/>
          <w:bookmarkEnd w:id="14"/>
        </w:p>
      </w:tc>
      <w:tc>
        <w:tcPr>
          <w:tcW w:w="277" w:type="dxa"/>
        </w:tcPr>
        <w:p w14:paraId="39FD2F00" w14:textId="77777777" w:rsidR="00D41FE3" w:rsidRDefault="00D41FE3" w:rsidP="0052014A"/>
      </w:tc>
      <w:tc>
        <w:tcPr>
          <w:tcW w:w="1644" w:type="dxa"/>
        </w:tcPr>
        <w:p w14:paraId="4100F621" w14:textId="77777777" w:rsidR="00D41FE3" w:rsidRPr="002A11C6" w:rsidRDefault="00D41FE3" w:rsidP="0052014A">
          <w:pPr>
            <w:pStyle w:val="Sidhuvud"/>
            <w:rPr>
              <w:lang w:val="en-US"/>
            </w:rPr>
          </w:pPr>
          <w:bookmarkStart w:id="15" w:name="xxYourCode"/>
          <w:bookmarkEnd w:id="15"/>
        </w:p>
      </w:tc>
      <w:tc>
        <w:tcPr>
          <w:tcW w:w="113" w:type="dxa"/>
        </w:tcPr>
        <w:p w14:paraId="5CEF35BD" w14:textId="77777777" w:rsidR="00D41FE3" w:rsidRDefault="00D41FE3" w:rsidP="0052014A">
          <w:pPr>
            <w:pStyle w:val="Label"/>
            <w:jc w:val="right"/>
          </w:pPr>
        </w:p>
      </w:tc>
      <w:tc>
        <w:tcPr>
          <w:tcW w:w="907" w:type="dxa"/>
        </w:tcPr>
        <w:p w14:paraId="5FED871F" w14:textId="77777777" w:rsidR="00D41FE3" w:rsidRDefault="00D41FE3" w:rsidP="0052014A"/>
      </w:tc>
    </w:tr>
  </w:tbl>
  <w:p w14:paraId="75A87CFA" w14:textId="77777777" w:rsidR="00AA7FEB" w:rsidRPr="00985751" w:rsidRDefault="00AA7FEB" w:rsidP="002A11C6">
    <w:pPr>
      <w:spacing w:line="240" w:lineRule="auto"/>
      <w:rPr>
        <w:sz w:val="10"/>
        <w:szCs w:val="10"/>
      </w:rPr>
    </w:pPr>
  </w:p>
  <w:p w14:paraId="5BCF8472" w14:textId="77777777" w:rsidR="002A11C6" w:rsidRPr="00985751" w:rsidRDefault="002A11C6" w:rsidP="00985751">
    <w:pPr>
      <w:spacing w:line="240" w:lineRule="auto"/>
      <w:rPr>
        <w:sz w:val="2"/>
        <w:szCs w:val="2"/>
      </w:rPr>
    </w:pPr>
    <w:bookmarkStart w:id="16" w:name="xxContactLabel"/>
    <w:bookmarkEnd w:id="1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D"/>
    <w:multiLevelType w:val="singleLevel"/>
    <w:tmpl w:val="B022A3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89"/>
    <w:multiLevelType w:val="singleLevel"/>
    <w:tmpl w:val="C10EDE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104BF7"/>
    <w:multiLevelType w:val="multilevel"/>
    <w:tmpl w:val="49722D92"/>
    <w:styleLink w:val="Nummerlist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3" w15:restartNumberingAfterBreak="0">
    <w:nsid w:val="02354B63"/>
    <w:multiLevelType w:val="multilevel"/>
    <w:tmpl w:val="489CEC8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1136" w:hanging="284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1704" w:hanging="284"/>
      </w:pPr>
      <w:rPr>
        <w:rFonts w:ascii="Arial" w:hAnsi="Arial" w:hint="default"/>
        <w:color w:val="auto"/>
      </w:rPr>
    </w:lvl>
    <w:lvl w:ilvl="6">
      <w:start w:val="1"/>
      <w:numFmt w:val="bullet"/>
      <w:lvlText w:val="-"/>
      <w:lvlJc w:val="left"/>
      <w:pPr>
        <w:ind w:left="1988" w:hanging="284"/>
      </w:pPr>
      <w:rPr>
        <w:rFonts w:ascii="Arial" w:hAnsi="Arial" w:hint="default"/>
        <w:color w:val="auto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="Arial" w:hAnsi="Arial" w:hint="default"/>
        <w:color w:val="auto"/>
      </w:rPr>
    </w:lvl>
    <w:lvl w:ilvl="8">
      <w:start w:val="1"/>
      <w:numFmt w:val="bullet"/>
      <w:lvlText w:val="-"/>
      <w:lvlJc w:val="left"/>
      <w:pPr>
        <w:ind w:left="2556" w:hanging="284"/>
      </w:pPr>
      <w:rPr>
        <w:rFonts w:ascii="Arial" w:hAnsi="Arial" w:hint="default"/>
        <w:color w:val="auto"/>
      </w:rPr>
    </w:lvl>
  </w:abstractNum>
  <w:abstractNum w:abstractNumId="4" w15:restartNumberingAfterBreak="0">
    <w:nsid w:val="0709188A"/>
    <w:multiLevelType w:val="multilevel"/>
    <w:tmpl w:val="9C888218"/>
    <w:numStyleLink w:val="CompanyList"/>
  </w:abstractNum>
  <w:abstractNum w:abstractNumId="5" w15:restartNumberingAfterBreak="0">
    <w:nsid w:val="07865645"/>
    <w:multiLevelType w:val="multilevel"/>
    <w:tmpl w:val="3A38E7AC"/>
    <w:styleLink w:val="Punkterlista"/>
    <w:lvl w:ilvl="0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Arial" w:hAnsi="Arial" w:cs="Times New Roman" w:hint="default"/>
        <w:color w:val="auto"/>
        <w:szCs w:val="14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color w:val="auto"/>
        <w:szCs w:val="14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cs="Times New Roman" w:hint="default"/>
        <w:color w:val="auto"/>
        <w:szCs w:val="14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6" w15:restartNumberingAfterBreak="0">
    <w:nsid w:val="07DE039E"/>
    <w:multiLevelType w:val="multilevel"/>
    <w:tmpl w:val="031ED14A"/>
    <w:lvl w:ilvl="0">
      <w:start w:val="1"/>
      <w:numFmt w:val="decimal"/>
      <w:lvlRestart w:val="0"/>
      <w:lvlText w:val="%1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0BC53C0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058380C"/>
    <w:multiLevelType w:val="multilevel"/>
    <w:tmpl w:val="9C888218"/>
    <w:numStyleLink w:val="CompanyList"/>
  </w:abstractNum>
  <w:abstractNum w:abstractNumId="9" w15:restartNumberingAfterBreak="0">
    <w:nsid w:val="1B96702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E457179"/>
    <w:multiLevelType w:val="multilevel"/>
    <w:tmpl w:val="2D5450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F496AC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F53665E"/>
    <w:multiLevelType w:val="multilevel"/>
    <w:tmpl w:val="9D00B112"/>
    <w:numStyleLink w:val="CompanyListBullet"/>
  </w:abstractNum>
  <w:abstractNum w:abstractNumId="13" w15:restartNumberingAfterBreak="0">
    <w:nsid w:val="24B1435E"/>
    <w:multiLevelType w:val="hybridMultilevel"/>
    <w:tmpl w:val="51D028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B31558"/>
    <w:multiLevelType w:val="multilevel"/>
    <w:tmpl w:val="9C888218"/>
    <w:numStyleLink w:val="CompanyList"/>
  </w:abstractNum>
  <w:abstractNum w:abstractNumId="15" w15:restartNumberingAfterBreak="0">
    <w:nsid w:val="37CB3440"/>
    <w:multiLevelType w:val="multilevel"/>
    <w:tmpl w:val="9C888218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hint="default"/>
      </w:rPr>
    </w:lvl>
    <w:lvl w:ilvl="1">
      <w:start w:val="1"/>
      <w:numFmt w:val="lowerLetter"/>
      <w:lvlText w:val="%2)"/>
      <w:lvlJc w:val="left"/>
      <w:pPr>
        <w:tabs>
          <w:tab w:val="num" w:pos="1020"/>
        </w:tabs>
        <w:ind w:left="1020" w:hanging="510"/>
      </w:pPr>
      <w:rPr>
        <w:rFonts w:ascii="Arial" w:hAnsi="Arial" w:cs="Arial" w:hint="default"/>
      </w:rPr>
    </w:lvl>
    <w:lvl w:ilvl="2">
      <w:start w:val="1"/>
      <w:numFmt w:val="lowerRoman"/>
      <w:lvlText w:val="%3)"/>
      <w:lvlJc w:val="left"/>
      <w:pPr>
        <w:tabs>
          <w:tab w:val="num" w:pos="1530"/>
        </w:tabs>
        <w:ind w:left="1530" w:hanging="510"/>
      </w:pPr>
      <w:rPr>
        <w:rFonts w:ascii="Arial" w:hAnsi="Arial" w:cs="Arial" w:hint="default"/>
      </w:rPr>
    </w:lvl>
    <w:lvl w:ilvl="3">
      <w:start w:val="1"/>
      <w:numFmt w:val="decimal"/>
      <w:lvlText w:val="%4"/>
      <w:lvlJc w:val="left"/>
      <w:pPr>
        <w:tabs>
          <w:tab w:val="num" w:pos="2040"/>
        </w:tabs>
        <w:ind w:left="2040" w:hanging="510"/>
      </w:pPr>
      <w:rPr>
        <w:rFonts w:ascii="Arial" w:hAnsi="Arial" w:cs="Arial" w:hint="default"/>
      </w:rPr>
    </w:lvl>
    <w:lvl w:ilvl="4">
      <w:start w:val="1"/>
      <w:numFmt w:val="lowerLetter"/>
      <w:lvlText w:val="(%5)"/>
      <w:lvlJc w:val="left"/>
      <w:pPr>
        <w:tabs>
          <w:tab w:val="num" w:pos="2550"/>
        </w:tabs>
        <w:ind w:left="2550" w:hanging="510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3060"/>
        </w:tabs>
        <w:ind w:left="3060" w:hanging="51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3570"/>
        </w:tabs>
        <w:ind w:left="3570" w:hanging="510"/>
      </w:pPr>
      <w:rPr>
        <w:rFonts w:ascii="Arial" w:hAnsi="Arial" w:hint="default"/>
      </w:rPr>
    </w:lvl>
    <w:lvl w:ilvl="7">
      <w:start w:val="1"/>
      <w:numFmt w:val="lowerLetter"/>
      <w:lvlText w:val="%8."/>
      <w:lvlJc w:val="left"/>
      <w:pPr>
        <w:tabs>
          <w:tab w:val="num" w:pos="4080"/>
        </w:tabs>
        <w:ind w:left="4080" w:hanging="510"/>
      </w:pPr>
      <w:rPr>
        <w:rFonts w:ascii="Arial" w:hAnsi="Arial" w:hint="default"/>
      </w:rPr>
    </w:lvl>
    <w:lvl w:ilvl="8">
      <w:start w:val="1"/>
      <w:numFmt w:val="lowerRoman"/>
      <w:lvlText w:val="%9."/>
      <w:lvlJc w:val="left"/>
      <w:pPr>
        <w:tabs>
          <w:tab w:val="num" w:pos="4590"/>
        </w:tabs>
        <w:ind w:left="4590" w:hanging="510"/>
      </w:pPr>
      <w:rPr>
        <w:rFonts w:ascii="Arial" w:hAnsi="Arial" w:hint="default"/>
      </w:rPr>
    </w:lvl>
  </w:abstractNum>
  <w:abstractNum w:abstractNumId="16" w15:restartNumberingAfterBreak="0">
    <w:nsid w:val="3F1421AA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6003B42"/>
    <w:multiLevelType w:val="multilevel"/>
    <w:tmpl w:val="9D00B112"/>
    <w:styleLink w:val="CompanyListBullet"/>
    <w:lvl w:ilvl="0">
      <w:start w:val="1"/>
      <w:numFmt w:val="bullet"/>
      <w:lvlRestart w:val="0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1020"/>
        </w:tabs>
        <w:ind w:left="1020" w:hanging="510"/>
      </w:pPr>
      <w:rPr>
        <w:rFonts w:ascii="Arial" w:hAnsi="Arial" w:cs="Arial" w:hint="default"/>
      </w:rPr>
    </w:lvl>
    <w:lvl w:ilvl="2">
      <w:start w:val="1"/>
      <w:numFmt w:val="lowerRoman"/>
      <w:lvlText w:val="-"/>
      <w:lvlJc w:val="left"/>
      <w:pPr>
        <w:tabs>
          <w:tab w:val="num" w:pos="1530"/>
        </w:tabs>
        <w:ind w:left="1530" w:hanging="510"/>
      </w:pPr>
      <w:rPr>
        <w:rFonts w:ascii="Arial" w:hAnsi="Arial" w:cs="Arial" w:hint="default"/>
      </w:rPr>
    </w:lvl>
    <w:lvl w:ilvl="3">
      <w:start w:val="1"/>
      <w:numFmt w:val="bullet"/>
      <w:lvlText w:val="-"/>
      <w:lvlJc w:val="left"/>
      <w:pPr>
        <w:tabs>
          <w:tab w:val="num" w:pos="2040"/>
        </w:tabs>
        <w:ind w:left="2040" w:hanging="510"/>
      </w:pPr>
      <w:rPr>
        <w:rFonts w:ascii="Arial" w:hAnsi="Arial" w:cs="Arial" w:hint="default"/>
      </w:rPr>
    </w:lvl>
    <w:lvl w:ilvl="4">
      <w:start w:val="1"/>
      <w:numFmt w:val="lowerLetter"/>
      <w:lvlText w:val="(%5)"/>
      <w:lvlJc w:val="left"/>
      <w:pPr>
        <w:tabs>
          <w:tab w:val="num" w:pos="2550"/>
        </w:tabs>
        <w:ind w:left="2550" w:hanging="51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60"/>
        </w:tabs>
        <w:ind w:left="3060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0"/>
        </w:tabs>
        <w:ind w:left="357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080"/>
        </w:tabs>
        <w:ind w:left="4080" w:hanging="51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90"/>
        </w:tabs>
        <w:ind w:left="4590" w:hanging="510"/>
      </w:pPr>
      <w:rPr>
        <w:rFonts w:hint="default"/>
      </w:rPr>
    </w:lvl>
  </w:abstractNum>
  <w:abstractNum w:abstractNumId="18" w15:restartNumberingAfterBreak="0">
    <w:nsid w:val="4BDC713C"/>
    <w:multiLevelType w:val="hybridMultilevel"/>
    <w:tmpl w:val="D38E6A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2B7DF2"/>
    <w:multiLevelType w:val="hybridMultilevel"/>
    <w:tmpl w:val="A664C3D8"/>
    <w:lvl w:ilvl="0" w:tplc="F17497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3252B3"/>
    <w:multiLevelType w:val="multilevel"/>
    <w:tmpl w:val="460CADD8"/>
    <w:lvl w:ilvl="0">
      <w:start w:val="1"/>
      <w:numFmt w:val="decimal"/>
      <w:lvlRestart w:val="0"/>
      <w:pStyle w:val="Heading1No"/>
      <w:lvlText w:val="%1"/>
      <w:lvlJc w:val="left"/>
      <w:pPr>
        <w:tabs>
          <w:tab w:val="num" w:pos="-1700"/>
        </w:tabs>
        <w:ind w:left="-1700" w:hanging="369"/>
      </w:pPr>
    </w:lvl>
    <w:lvl w:ilvl="1">
      <w:start w:val="1"/>
      <w:numFmt w:val="decimal"/>
      <w:pStyle w:val="Heading2No"/>
      <w:lvlText w:val="%1.%2"/>
      <w:lvlJc w:val="left"/>
      <w:pPr>
        <w:tabs>
          <w:tab w:val="num" w:pos="-1417"/>
        </w:tabs>
        <w:ind w:left="-1417" w:hanging="652"/>
      </w:pPr>
    </w:lvl>
    <w:lvl w:ilvl="2">
      <w:start w:val="1"/>
      <w:numFmt w:val="decimal"/>
      <w:pStyle w:val="Heading3No"/>
      <w:lvlText w:val="%1.%2.%3"/>
      <w:lvlJc w:val="left"/>
      <w:pPr>
        <w:tabs>
          <w:tab w:val="num" w:pos="-1417"/>
        </w:tabs>
        <w:ind w:left="-1417" w:hanging="652"/>
      </w:pPr>
    </w:lvl>
    <w:lvl w:ilvl="3">
      <w:start w:val="1"/>
      <w:numFmt w:val="decimal"/>
      <w:lvlText w:val="%1.%2.%3.%4"/>
      <w:lvlJc w:val="left"/>
      <w:pPr>
        <w:ind w:left="-1205" w:hanging="864"/>
      </w:pPr>
    </w:lvl>
    <w:lvl w:ilvl="4">
      <w:start w:val="1"/>
      <w:numFmt w:val="decimal"/>
      <w:lvlText w:val="%1.%2.%3.%4.%5"/>
      <w:lvlJc w:val="left"/>
      <w:pPr>
        <w:ind w:left="-1061" w:hanging="1008"/>
      </w:pPr>
    </w:lvl>
    <w:lvl w:ilvl="5">
      <w:start w:val="1"/>
      <w:numFmt w:val="decimal"/>
      <w:pStyle w:val="Rubrik6"/>
      <w:lvlText w:val="%1.%2.%3.%4.%5.%6"/>
      <w:lvlJc w:val="left"/>
      <w:pPr>
        <w:ind w:left="-917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-773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-629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-485" w:hanging="1584"/>
      </w:pPr>
    </w:lvl>
  </w:abstractNum>
  <w:abstractNum w:abstractNumId="21" w15:restartNumberingAfterBreak="0">
    <w:nsid w:val="5576641F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7A63743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CB60394"/>
    <w:multiLevelType w:val="hybridMultilevel"/>
    <w:tmpl w:val="9412F362"/>
    <w:lvl w:ilvl="0" w:tplc="0832E6D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43345A"/>
    <w:multiLevelType w:val="multilevel"/>
    <w:tmpl w:val="9D00B112"/>
    <w:numStyleLink w:val="CompanyListBullet"/>
  </w:abstractNum>
  <w:abstractNum w:abstractNumId="25" w15:restartNumberingAfterBreak="0">
    <w:nsid w:val="7AA84C8E"/>
    <w:multiLevelType w:val="hybridMultilevel"/>
    <w:tmpl w:val="0B0C07B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92838">
    <w:abstractNumId w:val="18"/>
  </w:num>
  <w:num w:numId="2" w16cid:durableId="1947693344">
    <w:abstractNumId w:val="23"/>
  </w:num>
  <w:num w:numId="3" w16cid:durableId="820079566">
    <w:abstractNumId w:val="19"/>
  </w:num>
  <w:num w:numId="4" w16cid:durableId="757024009">
    <w:abstractNumId w:val="3"/>
  </w:num>
  <w:num w:numId="5" w16cid:durableId="5375492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91325852">
    <w:abstractNumId w:val="15"/>
  </w:num>
  <w:num w:numId="7" w16cid:durableId="1857303261">
    <w:abstractNumId w:val="17"/>
  </w:num>
  <w:num w:numId="8" w16cid:durableId="1230189173">
    <w:abstractNumId w:val="2"/>
  </w:num>
  <w:num w:numId="9" w16cid:durableId="1716006981">
    <w:abstractNumId w:val="5"/>
  </w:num>
  <w:num w:numId="10" w16cid:durableId="702940459">
    <w:abstractNumId w:val="1"/>
  </w:num>
  <w:num w:numId="11" w16cid:durableId="1669016259">
    <w:abstractNumId w:val="1"/>
  </w:num>
  <w:num w:numId="12" w16cid:durableId="24136495">
    <w:abstractNumId w:val="12"/>
  </w:num>
  <w:num w:numId="13" w16cid:durableId="369036931">
    <w:abstractNumId w:val="8"/>
  </w:num>
  <w:num w:numId="14" w16cid:durableId="399253477">
    <w:abstractNumId w:val="24"/>
  </w:num>
  <w:num w:numId="15" w16cid:durableId="61607375">
    <w:abstractNumId w:val="4"/>
  </w:num>
  <w:num w:numId="16" w16cid:durableId="1490561837">
    <w:abstractNumId w:val="0"/>
  </w:num>
  <w:num w:numId="17" w16cid:durableId="903219119">
    <w:abstractNumId w:val="10"/>
  </w:num>
  <w:num w:numId="18" w16cid:durableId="1069381075">
    <w:abstractNumId w:val="25"/>
  </w:num>
  <w:num w:numId="19" w16cid:durableId="1440639614">
    <w:abstractNumId w:val="6"/>
  </w:num>
  <w:num w:numId="20" w16cid:durableId="265577602">
    <w:abstractNumId w:val="14"/>
  </w:num>
  <w:num w:numId="21" w16cid:durableId="99184490">
    <w:abstractNumId w:val="20"/>
  </w:num>
  <w:num w:numId="22" w16cid:durableId="1394235672">
    <w:abstractNumId w:val="15"/>
  </w:num>
  <w:num w:numId="23" w16cid:durableId="1228110257">
    <w:abstractNumId w:val="17"/>
  </w:num>
  <w:num w:numId="24" w16cid:durableId="104209700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arAppendix" w:val="12"/>
    <w:docVar w:name="DVarDocumentPath" w:val="Yes"/>
    <w:docVar w:name="DVarLogotype" w:val="Yes"/>
    <w:docVar w:name="DVarLogotypeName" w:val="LKAB.jpg"/>
    <w:docVar w:name="DVarPageNumberInserted" w:val="No"/>
  </w:docVars>
  <w:rsids>
    <w:rsidRoot w:val="00377208"/>
    <w:rsid w:val="00000A7C"/>
    <w:rsid w:val="00003D9A"/>
    <w:rsid w:val="00005B50"/>
    <w:rsid w:val="000141FD"/>
    <w:rsid w:val="000155C9"/>
    <w:rsid w:val="00020D96"/>
    <w:rsid w:val="00021F4C"/>
    <w:rsid w:val="00022F29"/>
    <w:rsid w:val="00031BB6"/>
    <w:rsid w:val="00033011"/>
    <w:rsid w:val="00035F02"/>
    <w:rsid w:val="00037DCB"/>
    <w:rsid w:val="00041162"/>
    <w:rsid w:val="00043244"/>
    <w:rsid w:val="00043540"/>
    <w:rsid w:val="00043671"/>
    <w:rsid w:val="0004604E"/>
    <w:rsid w:val="00046285"/>
    <w:rsid w:val="0004706E"/>
    <w:rsid w:val="00051A7B"/>
    <w:rsid w:val="00053F40"/>
    <w:rsid w:val="00064430"/>
    <w:rsid w:val="00064E07"/>
    <w:rsid w:val="00066ABD"/>
    <w:rsid w:val="000701F6"/>
    <w:rsid w:val="0007111D"/>
    <w:rsid w:val="00071A9F"/>
    <w:rsid w:val="00073C39"/>
    <w:rsid w:val="000769B8"/>
    <w:rsid w:val="0008203C"/>
    <w:rsid w:val="000829B5"/>
    <w:rsid w:val="00084BAC"/>
    <w:rsid w:val="00084DDD"/>
    <w:rsid w:val="00085864"/>
    <w:rsid w:val="00087204"/>
    <w:rsid w:val="00092372"/>
    <w:rsid w:val="000928BC"/>
    <w:rsid w:val="00094ACD"/>
    <w:rsid w:val="00094D5D"/>
    <w:rsid w:val="000A3BF2"/>
    <w:rsid w:val="000A4AF4"/>
    <w:rsid w:val="000B2848"/>
    <w:rsid w:val="000B538B"/>
    <w:rsid w:val="000B79C1"/>
    <w:rsid w:val="000C0511"/>
    <w:rsid w:val="000D110F"/>
    <w:rsid w:val="000D2A74"/>
    <w:rsid w:val="000D3154"/>
    <w:rsid w:val="000D58F3"/>
    <w:rsid w:val="000E1766"/>
    <w:rsid w:val="000E3827"/>
    <w:rsid w:val="000E507E"/>
    <w:rsid w:val="000E5891"/>
    <w:rsid w:val="000E5DF6"/>
    <w:rsid w:val="000F06D1"/>
    <w:rsid w:val="000F4BCC"/>
    <w:rsid w:val="000F6BA9"/>
    <w:rsid w:val="00100FEA"/>
    <w:rsid w:val="001029BF"/>
    <w:rsid w:val="00105032"/>
    <w:rsid w:val="00113BFE"/>
    <w:rsid w:val="00113D23"/>
    <w:rsid w:val="0012085B"/>
    <w:rsid w:val="001208E6"/>
    <w:rsid w:val="00120B57"/>
    <w:rsid w:val="00120D0C"/>
    <w:rsid w:val="00126A48"/>
    <w:rsid w:val="00133166"/>
    <w:rsid w:val="00137649"/>
    <w:rsid w:val="00151A46"/>
    <w:rsid w:val="001535BF"/>
    <w:rsid w:val="00154058"/>
    <w:rsid w:val="00166EF6"/>
    <w:rsid w:val="00171AC3"/>
    <w:rsid w:val="001742DC"/>
    <w:rsid w:val="00176C7F"/>
    <w:rsid w:val="001824AB"/>
    <w:rsid w:val="00192A99"/>
    <w:rsid w:val="00196429"/>
    <w:rsid w:val="001A53CE"/>
    <w:rsid w:val="001B0300"/>
    <w:rsid w:val="001B17AF"/>
    <w:rsid w:val="001B2F0C"/>
    <w:rsid w:val="001B4364"/>
    <w:rsid w:val="001B4E4A"/>
    <w:rsid w:val="001B6336"/>
    <w:rsid w:val="001C0D9E"/>
    <w:rsid w:val="001C266D"/>
    <w:rsid w:val="001C3986"/>
    <w:rsid w:val="001C5857"/>
    <w:rsid w:val="001C59BE"/>
    <w:rsid w:val="001D0A67"/>
    <w:rsid w:val="001D2705"/>
    <w:rsid w:val="001D6C5E"/>
    <w:rsid w:val="001E2529"/>
    <w:rsid w:val="001E2C02"/>
    <w:rsid w:val="001E4AF2"/>
    <w:rsid w:val="001E6CDB"/>
    <w:rsid w:val="001F17E0"/>
    <w:rsid w:val="001F1938"/>
    <w:rsid w:val="001F3020"/>
    <w:rsid w:val="001F3EDC"/>
    <w:rsid w:val="001F50B5"/>
    <w:rsid w:val="001F70A1"/>
    <w:rsid w:val="0020009F"/>
    <w:rsid w:val="002016E0"/>
    <w:rsid w:val="00201B88"/>
    <w:rsid w:val="002148A0"/>
    <w:rsid w:val="00220B44"/>
    <w:rsid w:val="0022113F"/>
    <w:rsid w:val="00232C58"/>
    <w:rsid w:val="00236AFB"/>
    <w:rsid w:val="00237ECC"/>
    <w:rsid w:val="00240D0B"/>
    <w:rsid w:val="002458F8"/>
    <w:rsid w:val="00247F30"/>
    <w:rsid w:val="00251800"/>
    <w:rsid w:val="00253DCE"/>
    <w:rsid w:val="0025622F"/>
    <w:rsid w:val="00260FFD"/>
    <w:rsid w:val="0026322E"/>
    <w:rsid w:val="00263A25"/>
    <w:rsid w:val="00263D15"/>
    <w:rsid w:val="002656AB"/>
    <w:rsid w:val="0026765B"/>
    <w:rsid w:val="00267FCC"/>
    <w:rsid w:val="002734A5"/>
    <w:rsid w:val="00274AA8"/>
    <w:rsid w:val="00277AC5"/>
    <w:rsid w:val="00277D35"/>
    <w:rsid w:val="00277E4C"/>
    <w:rsid w:val="00277FA5"/>
    <w:rsid w:val="00283489"/>
    <w:rsid w:val="0028505F"/>
    <w:rsid w:val="0028666C"/>
    <w:rsid w:val="00286BCE"/>
    <w:rsid w:val="00292E50"/>
    <w:rsid w:val="002934BB"/>
    <w:rsid w:val="002A088A"/>
    <w:rsid w:val="002A11C6"/>
    <w:rsid w:val="002A5338"/>
    <w:rsid w:val="002B42F4"/>
    <w:rsid w:val="002B4AA8"/>
    <w:rsid w:val="002B718D"/>
    <w:rsid w:val="002C0EBB"/>
    <w:rsid w:val="002C3812"/>
    <w:rsid w:val="002C6FD0"/>
    <w:rsid w:val="002D1B77"/>
    <w:rsid w:val="002D1B99"/>
    <w:rsid w:val="002D2F34"/>
    <w:rsid w:val="002D3CB4"/>
    <w:rsid w:val="002D5866"/>
    <w:rsid w:val="002D77BA"/>
    <w:rsid w:val="002E036C"/>
    <w:rsid w:val="002E3E79"/>
    <w:rsid w:val="002E43AD"/>
    <w:rsid w:val="002F057D"/>
    <w:rsid w:val="002F1B90"/>
    <w:rsid w:val="00300719"/>
    <w:rsid w:val="00301C03"/>
    <w:rsid w:val="00304B60"/>
    <w:rsid w:val="003111CD"/>
    <w:rsid w:val="00312E71"/>
    <w:rsid w:val="003137ED"/>
    <w:rsid w:val="00317839"/>
    <w:rsid w:val="00320304"/>
    <w:rsid w:val="00323969"/>
    <w:rsid w:val="0033099E"/>
    <w:rsid w:val="00332F56"/>
    <w:rsid w:val="00335C37"/>
    <w:rsid w:val="00337A47"/>
    <w:rsid w:val="003405DF"/>
    <w:rsid w:val="003439EE"/>
    <w:rsid w:val="00346671"/>
    <w:rsid w:val="00346D4B"/>
    <w:rsid w:val="003604E1"/>
    <w:rsid w:val="00361126"/>
    <w:rsid w:val="00361641"/>
    <w:rsid w:val="0037067A"/>
    <w:rsid w:val="00371A47"/>
    <w:rsid w:val="003725B9"/>
    <w:rsid w:val="00372DC4"/>
    <w:rsid w:val="003754AD"/>
    <w:rsid w:val="00377208"/>
    <w:rsid w:val="00380A24"/>
    <w:rsid w:val="00382DD8"/>
    <w:rsid w:val="0039321A"/>
    <w:rsid w:val="00396409"/>
    <w:rsid w:val="0039698A"/>
    <w:rsid w:val="00397A90"/>
    <w:rsid w:val="003A4F9D"/>
    <w:rsid w:val="003C1538"/>
    <w:rsid w:val="003C78DB"/>
    <w:rsid w:val="003D5DBF"/>
    <w:rsid w:val="003D5E4B"/>
    <w:rsid w:val="003D63AD"/>
    <w:rsid w:val="003D6897"/>
    <w:rsid w:val="003D6B1A"/>
    <w:rsid w:val="003E44AE"/>
    <w:rsid w:val="003E4A95"/>
    <w:rsid w:val="003E4F33"/>
    <w:rsid w:val="003E5F83"/>
    <w:rsid w:val="003E6D90"/>
    <w:rsid w:val="003F1468"/>
    <w:rsid w:val="003F1787"/>
    <w:rsid w:val="003F4154"/>
    <w:rsid w:val="00403472"/>
    <w:rsid w:val="004041C6"/>
    <w:rsid w:val="00404B58"/>
    <w:rsid w:val="00405525"/>
    <w:rsid w:val="004055F2"/>
    <w:rsid w:val="004146C8"/>
    <w:rsid w:val="0041572B"/>
    <w:rsid w:val="00415E10"/>
    <w:rsid w:val="00416691"/>
    <w:rsid w:val="00417C04"/>
    <w:rsid w:val="0042010B"/>
    <w:rsid w:val="00424B5A"/>
    <w:rsid w:val="00426A0C"/>
    <w:rsid w:val="00430F77"/>
    <w:rsid w:val="00431563"/>
    <w:rsid w:val="00433F14"/>
    <w:rsid w:val="004342E2"/>
    <w:rsid w:val="0043588F"/>
    <w:rsid w:val="0044747D"/>
    <w:rsid w:val="00450B5A"/>
    <w:rsid w:val="00454793"/>
    <w:rsid w:val="00454D34"/>
    <w:rsid w:val="00470C2A"/>
    <w:rsid w:val="004733FA"/>
    <w:rsid w:val="00477E25"/>
    <w:rsid w:val="00480FAF"/>
    <w:rsid w:val="00482126"/>
    <w:rsid w:val="0048624C"/>
    <w:rsid w:val="00490914"/>
    <w:rsid w:val="00492F17"/>
    <w:rsid w:val="004945AE"/>
    <w:rsid w:val="00494A20"/>
    <w:rsid w:val="00495864"/>
    <w:rsid w:val="00496227"/>
    <w:rsid w:val="004965A2"/>
    <w:rsid w:val="00497035"/>
    <w:rsid w:val="004A2F5F"/>
    <w:rsid w:val="004B325B"/>
    <w:rsid w:val="004C0C15"/>
    <w:rsid w:val="004C0E7F"/>
    <w:rsid w:val="004C3C00"/>
    <w:rsid w:val="004C3E9A"/>
    <w:rsid w:val="004C7CED"/>
    <w:rsid w:val="004D0A44"/>
    <w:rsid w:val="004D6BB3"/>
    <w:rsid w:val="004E0954"/>
    <w:rsid w:val="004E09AE"/>
    <w:rsid w:val="004E2C01"/>
    <w:rsid w:val="004F05F6"/>
    <w:rsid w:val="004F168C"/>
    <w:rsid w:val="004F418F"/>
    <w:rsid w:val="004F6777"/>
    <w:rsid w:val="00501773"/>
    <w:rsid w:val="00502677"/>
    <w:rsid w:val="005040DF"/>
    <w:rsid w:val="00505342"/>
    <w:rsid w:val="00506187"/>
    <w:rsid w:val="0050648D"/>
    <w:rsid w:val="0052014A"/>
    <w:rsid w:val="00521EBB"/>
    <w:rsid w:val="00524A5F"/>
    <w:rsid w:val="005336A3"/>
    <w:rsid w:val="005352AF"/>
    <w:rsid w:val="00542112"/>
    <w:rsid w:val="005514E8"/>
    <w:rsid w:val="00555025"/>
    <w:rsid w:val="005550A8"/>
    <w:rsid w:val="00557955"/>
    <w:rsid w:val="00565CAA"/>
    <w:rsid w:val="005660DC"/>
    <w:rsid w:val="00566D13"/>
    <w:rsid w:val="00567844"/>
    <w:rsid w:val="005703B5"/>
    <w:rsid w:val="0057074A"/>
    <w:rsid w:val="00574A1D"/>
    <w:rsid w:val="00574DE3"/>
    <w:rsid w:val="0057707C"/>
    <w:rsid w:val="00585CB6"/>
    <w:rsid w:val="00586631"/>
    <w:rsid w:val="0059049B"/>
    <w:rsid w:val="005931AD"/>
    <w:rsid w:val="0059601E"/>
    <w:rsid w:val="005A0535"/>
    <w:rsid w:val="005A1366"/>
    <w:rsid w:val="005A60B3"/>
    <w:rsid w:val="005B1360"/>
    <w:rsid w:val="005B3730"/>
    <w:rsid w:val="005C04FD"/>
    <w:rsid w:val="005C36DF"/>
    <w:rsid w:val="005D27A9"/>
    <w:rsid w:val="005D41AE"/>
    <w:rsid w:val="005D504C"/>
    <w:rsid w:val="005D6687"/>
    <w:rsid w:val="005E0019"/>
    <w:rsid w:val="005E0745"/>
    <w:rsid w:val="005E1014"/>
    <w:rsid w:val="005E1958"/>
    <w:rsid w:val="005E2F96"/>
    <w:rsid w:val="005E4004"/>
    <w:rsid w:val="005E50F3"/>
    <w:rsid w:val="005F7C09"/>
    <w:rsid w:val="00603C12"/>
    <w:rsid w:val="00604868"/>
    <w:rsid w:val="00610721"/>
    <w:rsid w:val="006123AA"/>
    <w:rsid w:val="006133F5"/>
    <w:rsid w:val="0061374E"/>
    <w:rsid w:val="00615EBB"/>
    <w:rsid w:val="00616186"/>
    <w:rsid w:val="006175C9"/>
    <w:rsid w:val="00617CAA"/>
    <w:rsid w:val="006228D2"/>
    <w:rsid w:val="0062463C"/>
    <w:rsid w:val="006246F4"/>
    <w:rsid w:val="00625669"/>
    <w:rsid w:val="006320B6"/>
    <w:rsid w:val="006370ED"/>
    <w:rsid w:val="00637366"/>
    <w:rsid w:val="00640BA3"/>
    <w:rsid w:val="0064227E"/>
    <w:rsid w:val="006439BA"/>
    <w:rsid w:val="00650FAF"/>
    <w:rsid w:val="0065156B"/>
    <w:rsid w:val="006525E3"/>
    <w:rsid w:val="00654380"/>
    <w:rsid w:val="00655F8B"/>
    <w:rsid w:val="006563AD"/>
    <w:rsid w:val="0066139D"/>
    <w:rsid w:val="00663D1C"/>
    <w:rsid w:val="006656BD"/>
    <w:rsid w:val="006661D3"/>
    <w:rsid w:val="006663FE"/>
    <w:rsid w:val="00672B73"/>
    <w:rsid w:val="00676BE0"/>
    <w:rsid w:val="0067720D"/>
    <w:rsid w:val="00677AA1"/>
    <w:rsid w:val="00681759"/>
    <w:rsid w:val="006868E9"/>
    <w:rsid w:val="00692D8F"/>
    <w:rsid w:val="00693B0A"/>
    <w:rsid w:val="006941EA"/>
    <w:rsid w:val="00697E2E"/>
    <w:rsid w:val="006A0F43"/>
    <w:rsid w:val="006B4ACA"/>
    <w:rsid w:val="006C231D"/>
    <w:rsid w:val="006D23FD"/>
    <w:rsid w:val="006D4ECC"/>
    <w:rsid w:val="006E1D51"/>
    <w:rsid w:val="006E39F8"/>
    <w:rsid w:val="006E68B8"/>
    <w:rsid w:val="006F0ABB"/>
    <w:rsid w:val="006F146F"/>
    <w:rsid w:val="006F33B6"/>
    <w:rsid w:val="006F55CE"/>
    <w:rsid w:val="006F672A"/>
    <w:rsid w:val="00700F6F"/>
    <w:rsid w:val="0070202E"/>
    <w:rsid w:val="007033EF"/>
    <w:rsid w:val="00707933"/>
    <w:rsid w:val="00710933"/>
    <w:rsid w:val="00715687"/>
    <w:rsid w:val="007157FF"/>
    <w:rsid w:val="00716FED"/>
    <w:rsid w:val="007247A3"/>
    <w:rsid w:val="007252CB"/>
    <w:rsid w:val="00725FDD"/>
    <w:rsid w:val="00727921"/>
    <w:rsid w:val="00727F37"/>
    <w:rsid w:val="007319F6"/>
    <w:rsid w:val="00732808"/>
    <w:rsid w:val="00743EFD"/>
    <w:rsid w:val="00747214"/>
    <w:rsid w:val="00750845"/>
    <w:rsid w:val="007614F5"/>
    <w:rsid w:val="00764607"/>
    <w:rsid w:val="00764850"/>
    <w:rsid w:val="00764D33"/>
    <w:rsid w:val="00770CFA"/>
    <w:rsid w:val="007717C0"/>
    <w:rsid w:val="00772C0B"/>
    <w:rsid w:val="00776133"/>
    <w:rsid w:val="00780036"/>
    <w:rsid w:val="00781652"/>
    <w:rsid w:val="00781A62"/>
    <w:rsid w:val="007830BA"/>
    <w:rsid w:val="0078348C"/>
    <w:rsid w:val="00784FDE"/>
    <w:rsid w:val="007860D5"/>
    <w:rsid w:val="007933AC"/>
    <w:rsid w:val="007A405D"/>
    <w:rsid w:val="007A4200"/>
    <w:rsid w:val="007B346E"/>
    <w:rsid w:val="007B4B6D"/>
    <w:rsid w:val="007B4EB3"/>
    <w:rsid w:val="007B53DE"/>
    <w:rsid w:val="007B6D5D"/>
    <w:rsid w:val="007B7F00"/>
    <w:rsid w:val="007C05B5"/>
    <w:rsid w:val="007C1470"/>
    <w:rsid w:val="007C1E8F"/>
    <w:rsid w:val="007C5482"/>
    <w:rsid w:val="007C78A0"/>
    <w:rsid w:val="007D2ECA"/>
    <w:rsid w:val="007D32FB"/>
    <w:rsid w:val="007E1436"/>
    <w:rsid w:val="007E3D69"/>
    <w:rsid w:val="007E5777"/>
    <w:rsid w:val="007F1C66"/>
    <w:rsid w:val="007F265A"/>
    <w:rsid w:val="007F2C74"/>
    <w:rsid w:val="007F3A03"/>
    <w:rsid w:val="007F3E63"/>
    <w:rsid w:val="007F42E9"/>
    <w:rsid w:val="007F6851"/>
    <w:rsid w:val="007F6D24"/>
    <w:rsid w:val="00802857"/>
    <w:rsid w:val="00803397"/>
    <w:rsid w:val="00807D75"/>
    <w:rsid w:val="00813A52"/>
    <w:rsid w:val="008150D3"/>
    <w:rsid w:val="008153B7"/>
    <w:rsid w:val="008216E9"/>
    <w:rsid w:val="00826DC0"/>
    <w:rsid w:val="00826EA5"/>
    <w:rsid w:val="008307D8"/>
    <w:rsid w:val="00831694"/>
    <w:rsid w:val="00831BDE"/>
    <w:rsid w:val="00834045"/>
    <w:rsid w:val="00834411"/>
    <w:rsid w:val="00835C61"/>
    <w:rsid w:val="008360D0"/>
    <w:rsid w:val="00836122"/>
    <w:rsid w:val="0083679A"/>
    <w:rsid w:val="0084116A"/>
    <w:rsid w:val="00841369"/>
    <w:rsid w:val="00846E86"/>
    <w:rsid w:val="00851E1B"/>
    <w:rsid w:val="0085511D"/>
    <w:rsid w:val="0085742D"/>
    <w:rsid w:val="00862380"/>
    <w:rsid w:val="00867315"/>
    <w:rsid w:val="0087178E"/>
    <w:rsid w:val="008743EE"/>
    <w:rsid w:val="00880DFD"/>
    <w:rsid w:val="00881413"/>
    <w:rsid w:val="00885244"/>
    <w:rsid w:val="00885BF5"/>
    <w:rsid w:val="00886B0D"/>
    <w:rsid w:val="008878DB"/>
    <w:rsid w:val="00894C2F"/>
    <w:rsid w:val="008A07E3"/>
    <w:rsid w:val="008A0C11"/>
    <w:rsid w:val="008A3485"/>
    <w:rsid w:val="008A7A8F"/>
    <w:rsid w:val="008B01BE"/>
    <w:rsid w:val="008B08D8"/>
    <w:rsid w:val="008B1EF9"/>
    <w:rsid w:val="008B6C06"/>
    <w:rsid w:val="008B6C2D"/>
    <w:rsid w:val="008B7DC2"/>
    <w:rsid w:val="008C11F9"/>
    <w:rsid w:val="008C2062"/>
    <w:rsid w:val="008C500C"/>
    <w:rsid w:val="008C5073"/>
    <w:rsid w:val="008D10A2"/>
    <w:rsid w:val="008D2928"/>
    <w:rsid w:val="008D5084"/>
    <w:rsid w:val="008D54D9"/>
    <w:rsid w:val="008D69E6"/>
    <w:rsid w:val="008E1488"/>
    <w:rsid w:val="008E5200"/>
    <w:rsid w:val="008E7CCD"/>
    <w:rsid w:val="008F04C1"/>
    <w:rsid w:val="00900D2B"/>
    <w:rsid w:val="00906A53"/>
    <w:rsid w:val="00911ED3"/>
    <w:rsid w:val="00916ABA"/>
    <w:rsid w:val="00917E11"/>
    <w:rsid w:val="00927BE5"/>
    <w:rsid w:val="00933C2C"/>
    <w:rsid w:val="009342D9"/>
    <w:rsid w:val="00936E86"/>
    <w:rsid w:val="00940B01"/>
    <w:rsid w:val="00941E0A"/>
    <w:rsid w:val="009431BE"/>
    <w:rsid w:val="0095040C"/>
    <w:rsid w:val="009534CD"/>
    <w:rsid w:val="00953511"/>
    <w:rsid w:val="009535FF"/>
    <w:rsid w:val="00954F78"/>
    <w:rsid w:val="00956F29"/>
    <w:rsid w:val="00961B37"/>
    <w:rsid w:val="00964608"/>
    <w:rsid w:val="00967E88"/>
    <w:rsid w:val="00970015"/>
    <w:rsid w:val="00972177"/>
    <w:rsid w:val="00972897"/>
    <w:rsid w:val="00977442"/>
    <w:rsid w:val="00980A42"/>
    <w:rsid w:val="00981371"/>
    <w:rsid w:val="009838C0"/>
    <w:rsid w:val="00985751"/>
    <w:rsid w:val="00990D17"/>
    <w:rsid w:val="009A15F8"/>
    <w:rsid w:val="009A16E3"/>
    <w:rsid w:val="009A6D40"/>
    <w:rsid w:val="009B0D98"/>
    <w:rsid w:val="009B1233"/>
    <w:rsid w:val="009B2CB1"/>
    <w:rsid w:val="009C0854"/>
    <w:rsid w:val="009C26B5"/>
    <w:rsid w:val="009D1C01"/>
    <w:rsid w:val="009D26D7"/>
    <w:rsid w:val="009D4B0D"/>
    <w:rsid w:val="009D5FDF"/>
    <w:rsid w:val="009D6389"/>
    <w:rsid w:val="009D6CA7"/>
    <w:rsid w:val="009E10C2"/>
    <w:rsid w:val="009E153B"/>
    <w:rsid w:val="009E268C"/>
    <w:rsid w:val="009E295F"/>
    <w:rsid w:val="009E66C8"/>
    <w:rsid w:val="009E7DA1"/>
    <w:rsid w:val="009F07D3"/>
    <w:rsid w:val="009F0D80"/>
    <w:rsid w:val="009F3B88"/>
    <w:rsid w:val="009F5047"/>
    <w:rsid w:val="009F61C0"/>
    <w:rsid w:val="009F7A16"/>
    <w:rsid w:val="00A0095C"/>
    <w:rsid w:val="00A02D15"/>
    <w:rsid w:val="00A0347E"/>
    <w:rsid w:val="00A03A2E"/>
    <w:rsid w:val="00A076FE"/>
    <w:rsid w:val="00A10917"/>
    <w:rsid w:val="00A11EDA"/>
    <w:rsid w:val="00A11FFC"/>
    <w:rsid w:val="00A13D5D"/>
    <w:rsid w:val="00A15559"/>
    <w:rsid w:val="00A22EF8"/>
    <w:rsid w:val="00A22F2F"/>
    <w:rsid w:val="00A22FBE"/>
    <w:rsid w:val="00A23FE3"/>
    <w:rsid w:val="00A30A8F"/>
    <w:rsid w:val="00A37F41"/>
    <w:rsid w:val="00A402E1"/>
    <w:rsid w:val="00A415C1"/>
    <w:rsid w:val="00A45DD4"/>
    <w:rsid w:val="00A461EA"/>
    <w:rsid w:val="00A47C05"/>
    <w:rsid w:val="00A53367"/>
    <w:rsid w:val="00A53C36"/>
    <w:rsid w:val="00A64060"/>
    <w:rsid w:val="00A64888"/>
    <w:rsid w:val="00A70028"/>
    <w:rsid w:val="00A7062D"/>
    <w:rsid w:val="00A76E9A"/>
    <w:rsid w:val="00A82881"/>
    <w:rsid w:val="00A84EAE"/>
    <w:rsid w:val="00A9332A"/>
    <w:rsid w:val="00AA60AB"/>
    <w:rsid w:val="00AA7FEB"/>
    <w:rsid w:val="00AB0029"/>
    <w:rsid w:val="00AB088E"/>
    <w:rsid w:val="00AB25BC"/>
    <w:rsid w:val="00AB4777"/>
    <w:rsid w:val="00AB51EC"/>
    <w:rsid w:val="00AB5969"/>
    <w:rsid w:val="00AB77E1"/>
    <w:rsid w:val="00AC33FF"/>
    <w:rsid w:val="00AC6129"/>
    <w:rsid w:val="00AC65DC"/>
    <w:rsid w:val="00AC6B81"/>
    <w:rsid w:val="00AD1BDC"/>
    <w:rsid w:val="00AD4958"/>
    <w:rsid w:val="00AD6C85"/>
    <w:rsid w:val="00AE32B8"/>
    <w:rsid w:val="00AE64C9"/>
    <w:rsid w:val="00AE72A7"/>
    <w:rsid w:val="00AF271E"/>
    <w:rsid w:val="00AF276D"/>
    <w:rsid w:val="00B02C86"/>
    <w:rsid w:val="00B053DC"/>
    <w:rsid w:val="00B10A1F"/>
    <w:rsid w:val="00B1383C"/>
    <w:rsid w:val="00B20A9D"/>
    <w:rsid w:val="00B315A5"/>
    <w:rsid w:val="00B36697"/>
    <w:rsid w:val="00B37F43"/>
    <w:rsid w:val="00B4050B"/>
    <w:rsid w:val="00B42C16"/>
    <w:rsid w:val="00B44058"/>
    <w:rsid w:val="00B475AF"/>
    <w:rsid w:val="00B503AC"/>
    <w:rsid w:val="00B516F5"/>
    <w:rsid w:val="00B608DF"/>
    <w:rsid w:val="00B640CB"/>
    <w:rsid w:val="00B65EBD"/>
    <w:rsid w:val="00B71341"/>
    <w:rsid w:val="00B71D32"/>
    <w:rsid w:val="00B723CD"/>
    <w:rsid w:val="00B72E08"/>
    <w:rsid w:val="00B73760"/>
    <w:rsid w:val="00B7753D"/>
    <w:rsid w:val="00B82AB8"/>
    <w:rsid w:val="00B8632A"/>
    <w:rsid w:val="00B863B3"/>
    <w:rsid w:val="00B92709"/>
    <w:rsid w:val="00B928C8"/>
    <w:rsid w:val="00BA06B5"/>
    <w:rsid w:val="00BA4CAE"/>
    <w:rsid w:val="00BB0227"/>
    <w:rsid w:val="00BB07CD"/>
    <w:rsid w:val="00BB143D"/>
    <w:rsid w:val="00BB154B"/>
    <w:rsid w:val="00BB2DB5"/>
    <w:rsid w:val="00BC07D0"/>
    <w:rsid w:val="00BC14C5"/>
    <w:rsid w:val="00BC3BCC"/>
    <w:rsid w:val="00BC5973"/>
    <w:rsid w:val="00BD10F3"/>
    <w:rsid w:val="00BD298A"/>
    <w:rsid w:val="00BD4218"/>
    <w:rsid w:val="00BD6E5F"/>
    <w:rsid w:val="00BD7841"/>
    <w:rsid w:val="00BD7C23"/>
    <w:rsid w:val="00BE4C8E"/>
    <w:rsid w:val="00BE5E5D"/>
    <w:rsid w:val="00BF3516"/>
    <w:rsid w:val="00BF6A67"/>
    <w:rsid w:val="00BF6DA1"/>
    <w:rsid w:val="00BF7D01"/>
    <w:rsid w:val="00C01BE9"/>
    <w:rsid w:val="00C0226A"/>
    <w:rsid w:val="00C025C7"/>
    <w:rsid w:val="00C05BC7"/>
    <w:rsid w:val="00C06CEF"/>
    <w:rsid w:val="00C2312F"/>
    <w:rsid w:val="00C24659"/>
    <w:rsid w:val="00C24D89"/>
    <w:rsid w:val="00C261F9"/>
    <w:rsid w:val="00C26F6C"/>
    <w:rsid w:val="00C30D8A"/>
    <w:rsid w:val="00C42335"/>
    <w:rsid w:val="00C4384E"/>
    <w:rsid w:val="00C45427"/>
    <w:rsid w:val="00C460ED"/>
    <w:rsid w:val="00C467A0"/>
    <w:rsid w:val="00C47E42"/>
    <w:rsid w:val="00C53288"/>
    <w:rsid w:val="00C53FA8"/>
    <w:rsid w:val="00C600C5"/>
    <w:rsid w:val="00C6121D"/>
    <w:rsid w:val="00C624B6"/>
    <w:rsid w:val="00C700E7"/>
    <w:rsid w:val="00C767EE"/>
    <w:rsid w:val="00C81B97"/>
    <w:rsid w:val="00C82127"/>
    <w:rsid w:val="00C84617"/>
    <w:rsid w:val="00C9366D"/>
    <w:rsid w:val="00CA1D64"/>
    <w:rsid w:val="00CA5B30"/>
    <w:rsid w:val="00CA64CE"/>
    <w:rsid w:val="00CA7D5A"/>
    <w:rsid w:val="00CB480B"/>
    <w:rsid w:val="00CB5F29"/>
    <w:rsid w:val="00CB613A"/>
    <w:rsid w:val="00CB7974"/>
    <w:rsid w:val="00CB7ABB"/>
    <w:rsid w:val="00CC17D8"/>
    <w:rsid w:val="00CC34C2"/>
    <w:rsid w:val="00CC41B3"/>
    <w:rsid w:val="00CC4242"/>
    <w:rsid w:val="00CC7202"/>
    <w:rsid w:val="00CC7721"/>
    <w:rsid w:val="00CD2408"/>
    <w:rsid w:val="00CD5667"/>
    <w:rsid w:val="00CD6092"/>
    <w:rsid w:val="00CD6600"/>
    <w:rsid w:val="00CD6D05"/>
    <w:rsid w:val="00CD76F6"/>
    <w:rsid w:val="00CE0430"/>
    <w:rsid w:val="00D000F3"/>
    <w:rsid w:val="00D06F45"/>
    <w:rsid w:val="00D12638"/>
    <w:rsid w:val="00D12ECF"/>
    <w:rsid w:val="00D1371A"/>
    <w:rsid w:val="00D1601E"/>
    <w:rsid w:val="00D2189F"/>
    <w:rsid w:val="00D26DF1"/>
    <w:rsid w:val="00D307FC"/>
    <w:rsid w:val="00D320A0"/>
    <w:rsid w:val="00D33DF3"/>
    <w:rsid w:val="00D34006"/>
    <w:rsid w:val="00D41D52"/>
    <w:rsid w:val="00D41FE3"/>
    <w:rsid w:val="00D43EEC"/>
    <w:rsid w:val="00D45890"/>
    <w:rsid w:val="00D45973"/>
    <w:rsid w:val="00D50418"/>
    <w:rsid w:val="00D520FF"/>
    <w:rsid w:val="00D52155"/>
    <w:rsid w:val="00D55710"/>
    <w:rsid w:val="00D61816"/>
    <w:rsid w:val="00D619ED"/>
    <w:rsid w:val="00D6277E"/>
    <w:rsid w:val="00D63B49"/>
    <w:rsid w:val="00D641BE"/>
    <w:rsid w:val="00D64D25"/>
    <w:rsid w:val="00D6668A"/>
    <w:rsid w:val="00D72F50"/>
    <w:rsid w:val="00D75DED"/>
    <w:rsid w:val="00D85E74"/>
    <w:rsid w:val="00D903D1"/>
    <w:rsid w:val="00D9253C"/>
    <w:rsid w:val="00D9657A"/>
    <w:rsid w:val="00DA3A81"/>
    <w:rsid w:val="00DA4B24"/>
    <w:rsid w:val="00DB2C32"/>
    <w:rsid w:val="00DC4BCA"/>
    <w:rsid w:val="00DC4E1B"/>
    <w:rsid w:val="00DD0437"/>
    <w:rsid w:val="00DF061E"/>
    <w:rsid w:val="00DF3359"/>
    <w:rsid w:val="00DF4D06"/>
    <w:rsid w:val="00DF5533"/>
    <w:rsid w:val="00DF7FD7"/>
    <w:rsid w:val="00E014B0"/>
    <w:rsid w:val="00E0177C"/>
    <w:rsid w:val="00E019A3"/>
    <w:rsid w:val="00E04E95"/>
    <w:rsid w:val="00E07B2E"/>
    <w:rsid w:val="00E12A43"/>
    <w:rsid w:val="00E138E4"/>
    <w:rsid w:val="00E14E42"/>
    <w:rsid w:val="00E17B60"/>
    <w:rsid w:val="00E200DB"/>
    <w:rsid w:val="00E22523"/>
    <w:rsid w:val="00E22DD8"/>
    <w:rsid w:val="00E34CA9"/>
    <w:rsid w:val="00E35966"/>
    <w:rsid w:val="00E37930"/>
    <w:rsid w:val="00E426BA"/>
    <w:rsid w:val="00E43D00"/>
    <w:rsid w:val="00E44875"/>
    <w:rsid w:val="00E46C68"/>
    <w:rsid w:val="00E46F15"/>
    <w:rsid w:val="00E515DB"/>
    <w:rsid w:val="00E5754B"/>
    <w:rsid w:val="00E602BD"/>
    <w:rsid w:val="00E661A8"/>
    <w:rsid w:val="00E72863"/>
    <w:rsid w:val="00E75D97"/>
    <w:rsid w:val="00E76D5B"/>
    <w:rsid w:val="00E8158C"/>
    <w:rsid w:val="00E83330"/>
    <w:rsid w:val="00E848BB"/>
    <w:rsid w:val="00E8689A"/>
    <w:rsid w:val="00E9507B"/>
    <w:rsid w:val="00E96483"/>
    <w:rsid w:val="00EA1E7E"/>
    <w:rsid w:val="00EA4901"/>
    <w:rsid w:val="00EA58A5"/>
    <w:rsid w:val="00EA5B5F"/>
    <w:rsid w:val="00EA6AD4"/>
    <w:rsid w:val="00EB41B0"/>
    <w:rsid w:val="00EB599F"/>
    <w:rsid w:val="00EB6108"/>
    <w:rsid w:val="00EB6143"/>
    <w:rsid w:val="00EB777E"/>
    <w:rsid w:val="00EC4231"/>
    <w:rsid w:val="00ED0289"/>
    <w:rsid w:val="00ED0575"/>
    <w:rsid w:val="00ED13A2"/>
    <w:rsid w:val="00ED4E9F"/>
    <w:rsid w:val="00ED5F76"/>
    <w:rsid w:val="00ED7858"/>
    <w:rsid w:val="00EE1912"/>
    <w:rsid w:val="00EE21C0"/>
    <w:rsid w:val="00EE6F40"/>
    <w:rsid w:val="00EF0B7E"/>
    <w:rsid w:val="00EF2FB5"/>
    <w:rsid w:val="00EF4C7D"/>
    <w:rsid w:val="00EF50E6"/>
    <w:rsid w:val="00EF6A99"/>
    <w:rsid w:val="00F0190A"/>
    <w:rsid w:val="00F03BF3"/>
    <w:rsid w:val="00F059D4"/>
    <w:rsid w:val="00F05AB6"/>
    <w:rsid w:val="00F11470"/>
    <w:rsid w:val="00F12510"/>
    <w:rsid w:val="00F15760"/>
    <w:rsid w:val="00F175C8"/>
    <w:rsid w:val="00F21EA9"/>
    <w:rsid w:val="00F22E22"/>
    <w:rsid w:val="00F24805"/>
    <w:rsid w:val="00F2756A"/>
    <w:rsid w:val="00F3092C"/>
    <w:rsid w:val="00F31F94"/>
    <w:rsid w:val="00F43C47"/>
    <w:rsid w:val="00F45849"/>
    <w:rsid w:val="00F45D08"/>
    <w:rsid w:val="00F47440"/>
    <w:rsid w:val="00F506D7"/>
    <w:rsid w:val="00F53AEE"/>
    <w:rsid w:val="00F57D22"/>
    <w:rsid w:val="00F6081A"/>
    <w:rsid w:val="00F62B9B"/>
    <w:rsid w:val="00F63AB8"/>
    <w:rsid w:val="00F64D5A"/>
    <w:rsid w:val="00F6724B"/>
    <w:rsid w:val="00F726C5"/>
    <w:rsid w:val="00F72CE4"/>
    <w:rsid w:val="00F82AED"/>
    <w:rsid w:val="00F8465C"/>
    <w:rsid w:val="00F91393"/>
    <w:rsid w:val="00F91DC8"/>
    <w:rsid w:val="00F96740"/>
    <w:rsid w:val="00F968A7"/>
    <w:rsid w:val="00F97843"/>
    <w:rsid w:val="00FA2723"/>
    <w:rsid w:val="00FA2C25"/>
    <w:rsid w:val="00FA2E51"/>
    <w:rsid w:val="00FA5A60"/>
    <w:rsid w:val="00FA690F"/>
    <w:rsid w:val="00FB0FE9"/>
    <w:rsid w:val="00FB240B"/>
    <w:rsid w:val="00FB2CAB"/>
    <w:rsid w:val="00FB3F35"/>
    <w:rsid w:val="00FB4F28"/>
    <w:rsid w:val="00FC03EA"/>
    <w:rsid w:val="00FC0464"/>
    <w:rsid w:val="00FC211D"/>
    <w:rsid w:val="00FC53EF"/>
    <w:rsid w:val="00FC5A43"/>
    <w:rsid w:val="00FC5C3B"/>
    <w:rsid w:val="00FC7A12"/>
    <w:rsid w:val="00FD3586"/>
    <w:rsid w:val="00FD4563"/>
    <w:rsid w:val="00FD48F3"/>
    <w:rsid w:val="00FD62F9"/>
    <w:rsid w:val="00FD7D93"/>
    <w:rsid w:val="00FE1DE8"/>
    <w:rsid w:val="00FE31A0"/>
    <w:rsid w:val="00FE50B8"/>
    <w:rsid w:val="00FF1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D793F56"/>
  <w15:docId w15:val="{A172885A-431E-4F3D-92FD-7F582425D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6D5B"/>
    <w:pPr>
      <w:spacing w:line="260" w:lineRule="atLeast"/>
    </w:pPr>
    <w:rPr>
      <w:rFonts w:ascii="Arial" w:hAnsi="Arial"/>
      <w:sz w:val="22"/>
      <w:szCs w:val="24"/>
      <w:lang w:val="sv-SE" w:eastAsia="sv-SE"/>
    </w:rPr>
  </w:style>
  <w:style w:type="paragraph" w:styleId="Rubrik1">
    <w:name w:val="heading 1"/>
    <w:basedOn w:val="Ingress"/>
    <w:next w:val="Normal"/>
    <w:link w:val="Rubrik1Char"/>
    <w:qFormat/>
    <w:rsid w:val="003C1538"/>
    <w:pPr>
      <w:spacing w:before="260" w:after="0"/>
      <w:outlineLvl w:val="0"/>
    </w:pPr>
  </w:style>
  <w:style w:type="paragraph" w:styleId="Rubrik2">
    <w:name w:val="heading 2"/>
    <w:basedOn w:val="Normal"/>
    <w:next w:val="Normal"/>
    <w:link w:val="Rubrik2Char"/>
    <w:qFormat/>
    <w:rsid w:val="003C1538"/>
    <w:pPr>
      <w:keepNext/>
      <w:keepLines/>
      <w:spacing w:before="260"/>
      <w:outlineLvl w:val="1"/>
    </w:pPr>
    <w:rPr>
      <w:rFonts w:eastAsiaTheme="majorEastAsia" w:cstheme="majorBidi"/>
      <w:b/>
      <w:bCs/>
      <w:i/>
      <w:szCs w:val="26"/>
    </w:rPr>
  </w:style>
  <w:style w:type="paragraph" w:styleId="Rubrik3">
    <w:name w:val="heading 3"/>
    <w:basedOn w:val="Normal"/>
    <w:next w:val="Normal"/>
    <w:link w:val="Rubrik3Char"/>
    <w:qFormat/>
    <w:rsid w:val="002D2F34"/>
    <w:pPr>
      <w:keepNext/>
      <w:keepLines/>
      <w:spacing w:before="260"/>
      <w:outlineLvl w:val="2"/>
    </w:pPr>
    <w:rPr>
      <w:rFonts w:eastAsiaTheme="majorEastAsia" w:cstheme="majorBidi"/>
      <w:bCs/>
      <w:i/>
    </w:rPr>
  </w:style>
  <w:style w:type="paragraph" w:styleId="Rubrik4">
    <w:name w:val="heading 4"/>
    <w:basedOn w:val="Normal"/>
    <w:next w:val="Normal"/>
    <w:link w:val="Rubrik4Char"/>
    <w:rsid w:val="001C3986"/>
    <w:pPr>
      <w:keepNext/>
      <w:keepLines/>
      <w:spacing w:before="240"/>
      <w:outlineLvl w:val="3"/>
    </w:pPr>
    <w:rPr>
      <w:rFonts w:eastAsiaTheme="majorEastAsia" w:cstheme="majorBidi"/>
      <w:bCs/>
      <w:iCs/>
    </w:rPr>
  </w:style>
  <w:style w:type="paragraph" w:styleId="Rubrik5">
    <w:name w:val="heading 5"/>
    <w:basedOn w:val="Normal"/>
    <w:next w:val="Normal"/>
    <w:link w:val="Rubrik5Char"/>
    <w:rsid w:val="0020009F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Rubrik6">
    <w:name w:val="heading 6"/>
    <w:basedOn w:val="Normal"/>
    <w:next w:val="Normal"/>
    <w:link w:val="Rubrik6Char"/>
    <w:semiHidden/>
    <w:unhideWhenUsed/>
    <w:qFormat/>
    <w:rsid w:val="001C3986"/>
    <w:pPr>
      <w:keepNext/>
      <w:keepLines/>
      <w:numPr>
        <w:ilvl w:val="5"/>
        <w:numId w:val="2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B4668" w:themeColor="accent1" w:themeShade="7F"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1C3986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848484" w:themeColor="text1" w:themeTint="BF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1C3986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848484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1C3986"/>
    <w:pPr>
      <w:keepNext/>
      <w:keepLines/>
      <w:numPr>
        <w:ilvl w:val="8"/>
        <w:numId w:val="2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848484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886B0D"/>
    <w:pPr>
      <w:tabs>
        <w:tab w:val="center" w:pos="4536"/>
        <w:tab w:val="right" w:pos="9072"/>
      </w:tabs>
    </w:pPr>
    <w:rPr>
      <w:sz w:val="20"/>
    </w:rPr>
  </w:style>
  <w:style w:type="paragraph" w:styleId="Sidfot">
    <w:name w:val="footer"/>
    <w:basedOn w:val="Normal"/>
    <w:link w:val="SidfotChar"/>
    <w:rsid w:val="002A11C6"/>
    <w:pPr>
      <w:tabs>
        <w:tab w:val="center" w:pos="4536"/>
        <w:tab w:val="right" w:pos="9072"/>
      </w:tabs>
      <w:spacing w:line="200" w:lineRule="atLeast"/>
    </w:pPr>
    <w:rPr>
      <w:sz w:val="14"/>
    </w:rPr>
  </w:style>
  <w:style w:type="character" w:styleId="Hyperlnk">
    <w:name w:val="Hyperlink"/>
    <w:basedOn w:val="Standardstycketeckensnitt"/>
    <w:rsid w:val="00FE31A0"/>
    <w:rPr>
      <w:color w:val="0000FF"/>
      <w:u w:val="single"/>
    </w:rPr>
  </w:style>
  <w:style w:type="character" w:styleId="Sidnummer">
    <w:name w:val="page number"/>
    <w:basedOn w:val="Standardstycketeckensnitt"/>
    <w:rsid w:val="00337A47"/>
  </w:style>
  <w:style w:type="character" w:customStyle="1" w:styleId="Rubrik1Char">
    <w:name w:val="Rubrik 1 Char"/>
    <w:basedOn w:val="Standardstycketeckensnitt"/>
    <w:link w:val="Rubrik1"/>
    <w:rsid w:val="00764D33"/>
    <w:rPr>
      <w:rFonts w:ascii="Arial" w:hAnsi="Arial"/>
      <w:b/>
      <w:sz w:val="18"/>
      <w:szCs w:val="24"/>
      <w:lang w:val="sv-SE" w:eastAsia="sv-SE"/>
    </w:rPr>
  </w:style>
  <w:style w:type="character" w:customStyle="1" w:styleId="Rubrik3Char">
    <w:name w:val="Rubrik 3 Char"/>
    <w:basedOn w:val="Standardstycketeckensnitt"/>
    <w:link w:val="Rubrik3"/>
    <w:rsid w:val="002D2F34"/>
    <w:rPr>
      <w:rFonts w:ascii="Arial" w:eastAsiaTheme="majorEastAsia" w:hAnsi="Arial" w:cstheme="majorBidi"/>
      <w:bCs/>
      <w:i/>
      <w:sz w:val="18"/>
      <w:szCs w:val="24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3C1538"/>
    <w:rPr>
      <w:rFonts w:ascii="Arial" w:eastAsiaTheme="majorEastAsia" w:hAnsi="Arial" w:cstheme="majorBidi"/>
      <w:b/>
      <w:bCs/>
      <w:i/>
      <w:sz w:val="18"/>
      <w:szCs w:val="26"/>
      <w:lang w:val="sv-SE" w:eastAsia="sv-SE"/>
    </w:rPr>
  </w:style>
  <w:style w:type="paragraph" w:styleId="Liststycke">
    <w:name w:val="List Paragraph"/>
    <w:basedOn w:val="Normal"/>
    <w:uiPriority w:val="34"/>
    <w:rsid w:val="0007111D"/>
    <w:pPr>
      <w:ind w:left="720"/>
      <w:contextualSpacing/>
    </w:pPr>
    <w:rPr>
      <w:rFonts w:cs="Arial"/>
      <w:color w:val="000000"/>
    </w:rPr>
  </w:style>
  <w:style w:type="character" w:customStyle="1" w:styleId="Rubrik4Char">
    <w:name w:val="Rubrik 4 Char"/>
    <w:basedOn w:val="Standardstycketeckensnitt"/>
    <w:link w:val="Rubrik4"/>
    <w:rsid w:val="001C3986"/>
    <w:rPr>
      <w:rFonts w:ascii="Arial" w:eastAsiaTheme="majorEastAsia" w:hAnsi="Arial" w:cstheme="majorBidi"/>
      <w:bCs/>
      <w:iCs/>
      <w:sz w:val="18"/>
      <w:szCs w:val="24"/>
      <w:lang w:val="sv-SE" w:eastAsia="sv-SE"/>
    </w:rPr>
  </w:style>
  <w:style w:type="character" w:customStyle="1" w:styleId="Rubrik5Char">
    <w:name w:val="Rubrik 5 Char"/>
    <w:basedOn w:val="Standardstycketeckensnitt"/>
    <w:link w:val="Rubrik5"/>
    <w:rsid w:val="0020009F"/>
    <w:rPr>
      <w:rFonts w:ascii="Arial" w:eastAsiaTheme="majorEastAsia" w:hAnsi="Arial" w:cstheme="majorBidi"/>
      <w:sz w:val="18"/>
      <w:szCs w:val="24"/>
      <w:lang w:val="sv-SE" w:eastAsia="sv-SE"/>
    </w:rPr>
  </w:style>
  <w:style w:type="paragraph" w:customStyle="1" w:styleId="Skvg">
    <w:name w:val="Sökväg"/>
    <w:basedOn w:val="Normal"/>
    <w:semiHidden/>
    <w:rsid w:val="000B79C1"/>
    <w:pPr>
      <w:framePr w:wrap="around" w:vAnchor="page" w:hAnchor="page" w:x="398" w:y="4962"/>
    </w:pPr>
    <w:rPr>
      <w:color w:val="808080"/>
      <w:sz w:val="13"/>
      <w:szCs w:val="15"/>
    </w:rPr>
  </w:style>
  <w:style w:type="paragraph" w:customStyle="1" w:styleId="Rubrik10">
    <w:name w:val="Rubrik1"/>
    <w:basedOn w:val="Rubrik1"/>
    <w:rsid w:val="00911ED3"/>
    <w:rPr>
      <w:lang w:val="en-US"/>
    </w:rPr>
  </w:style>
  <w:style w:type="paragraph" w:styleId="Ballongtext">
    <w:name w:val="Balloon Text"/>
    <w:basedOn w:val="Normal"/>
    <w:link w:val="BallongtextChar"/>
    <w:rsid w:val="000F4B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0F4BCC"/>
    <w:rPr>
      <w:rFonts w:ascii="Tahoma" w:hAnsi="Tahoma" w:cs="Tahoma"/>
      <w:sz w:val="16"/>
      <w:szCs w:val="16"/>
      <w:lang w:val="sv-SE" w:eastAsia="sv-SE"/>
    </w:rPr>
  </w:style>
  <w:style w:type="table" w:styleId="Tabellrutnt">
    <w:name w:val="Table Grid"/>
    <w:basedOn w:val="Normaltabell"/>
    <w:rsid w:val="00335C37"/>
    <w:tblPr>
      <w:tblBorders>
        <w:top w:val="single" w:sz="4" w:space="0" w:color="5C5C5C" w:themeColor="text1"/>
        <w:left w:val="single" w:sz="4" w:space="0" w:color="5C5C5C" w:themeColor="text1"/>
        <w:bottom w:val="single" w:sz="4" w:space="0" w:color="5C5C5C" w:themeColor="text1"/>
        <w:right w:val="single" w:sz="4" w:space="0" w:color="5C5C5C" w:themeColor="text1"/>
        <w:insideH w:val="single" w:sz="4" w:space="0" w:color="5C5C5C" w:themeColor="text1"/>
        <w:insideV w:val="single" w:sz="4" w:space="0" w:color="5C5C5C" w:themeColor="text1"/>
      </w:tblBorders>
    </w:tblPr>
  </w:style>
  <w:style w:type="paragraph" w:customStyle="1" w:styleId="Recipient">
    <w:name w:val="Recipient"/>
    <w:basedOn w:val="Normal"/>
    <w:link w:val="RecipientChar"/>
    <w:rsid w:val="00E14E42"/>
    <w:pPr>
      <w:spacing w:line="280" w:lineRule="atLeast"/>
    </w:pPr>
  </w:style>
  <w:style w:type="numbering" w:customStyle="1" w:styleId="CompanyList">
    <w:name w:val="Company_List"/>
    <w:basedOn w:val="Ingenlista"/>
    <w:rsid w:val="009F61C0"/>
    <w:pPr>
      <w:numPr>
        <w:numId w:val="6"/>
      </w:numPr>
    </w:pPr>
  </w:style>
  <w:style w:type="numbering" w:customStyle="1" w:styleId="CompanyListBullet">
    <w:name w:val="Company_ListBullet"/>
    <w:basedOn w:val="Ingenlista"/>
    <w:rsid w:val="009F61C0"/>
    <w:pPr>
      <w:numPr>
        <w:numId w:val="7"/>
      </w:numPr>
    </w:pPr>
  </w:style>
  <w:style w:type="paragraph" w:styleId="Lista">
    <w:name w:val="List"/>
    <w:basedOn w:val="Normal"/>
    <w:rsid w:val="00DC4BCA"/>
    <w:pPr>
      <w:spacing w:line="276" w:lineRule="auto"/>
      <w:ind w:left="283" w:hanging="283"/>
      <w:contextualSpacing/>
    </w:pPr>
    <w:rPr>
      <w:rFonts w:cs="Arial"/>
      <w:color w:val="000000"/>
    </w:rPr>
  </w:style>
  <w:style w:type="paragraph" w:styleId="Listafortstt">
    <w:name w:val="List Continue"/>
    <w:basedOn w:val="Normal"/>
    <w:rsid w:val="00DC4BCA"/>
    <w:pPr>
      <w:spacing w:line="276" w:lineRule="auto"/>
      <w:ind w:left="283"/>
      <w:contextualSpacing/>
    </w:pPr>
    <w:rPr>
      <w:rFonts w:cs="Arial"/>
      <w:color w:val="000000"/>
    </w:rPr>
  </w:style>
  <w:style w:type="numbering" w:customStyle="1" w:styleId="Nummerlista">
    <w:name w:val="Nummer lista"/>
    <w:basedOn w:val="Ingenlista"/>
    <w:semiHidden/>
    <w:rsid w:val="005E50F3"/>
    <w:pPr>
      <w:numPr>
        <w:numId w:val="8"/>
      </w:numPr>
    </w:pPr>
  </w:style>
  <w:style w:type="numbering" w:customStyle="1" w:styleId="Punkterlista">
    <w:name w:val="Punkter lista"/>
    <w:basedOn w:val="Ingenlista"/>
    <w:semiHidden/>
    <w:rsid w:val="005E50F3"/>
    <w:pPr>
      <w:numPr>
        <w:numId w:val="9"/>
      </w:numPr>
    </w:pPr>
  </w:style>
  <w:style w:type="character" w:customStyle="1" w:styleId="SidfotChar">
    <w:name w:val="Sidfot Char"/>
    <w:basedOn w:val="Standardstycketeckensnitt"/>
    <w:link w:val="Sidfot"/>
    <w:rsid w:val="002A11C6"/>
    <w:rPr>
      <w:rFonts w:ascii="Arial" w:hAnsi="Arial"/>
      <w:sz w:val="14"/>
      <w:szCs w:val="24"/>
      <w:lang w:val="sv-SE" w:eastAsia="sv-SE"/>
    </w:rPr>
  </w:style>
  <w:style w:type="paragraph" w:customStyle="1" w:styleId="Profile">
    <w:name w:val="Profile"/>
    <w:basedOn w:val="Normal"/>
    <w:rsid w:val="009E66C8"/>
  </w:style>
  <w:style w:type="paragraph" w:customStyle="1" w:styleId="Label">
    <w:name w:val="Label"/>
    <w:basedOn w:val="Sidfot"/>
    <w:next w:val="Sidhuvud"/>
    <w:rsid w:val="00263A25"/>
    <w:pPr>
      <w:spacing w:line="220" w:lineRule="atLeast"/>
    </w:pPr>
    <w:rPr>
      <w:lang w:val="en-US"/>
    </w:rPr>
  </w:style>
  <w:style w:type="paragraph" w:customStyle="1" w:styleId="Rubrik20">
    <w:name w:val="Rubrik2"/>
    <w:basedOn w:val="Normal"/>
    <w:rsid w:val="00CC17D8"/>
  </w:style>
  <w:style w:type="paragraph" w:customStyle="1" w:styleId="Ingress">
    <w:name w:val="Ingress"/>
    <w:basedOn w:val="Normal"/>
    <w:rsid w:val="00CC17D8"/>
    <w:pPr>
      <w:spacing w:after="600"/>
    </w:pPr>
    <w:rPr>
      <w:b/>
    </w:rPr>
  </w:style>
  <w:style w:type="paragraph" w:customStyle="1" w:styleId="LKAB-NoSpace">
    <w:name w:val="LKAB - No Space"/>
    <w:basedOn w:val="Rubrik20"/>
    <w:rsid w:val="00192A99"/>
    <w:pPr>
      <w:spacing w:line="240" w:lineRule="auto"/>
    </w:pPr>
    <w:rPr>
      <w:sz w:val="2"/>
      <w:szCs w:val="2"/>
    </w:rPr>
  </w:style>
  <w:style w:type="paragraph" w:customStyle="1" w:styleId="Headline">
    <w:name w:val="Headline"/>
    <w:basedOn w:val="Normal"/>
    <w:next w:val="Normal"/>
    <w:qFormat/>
    <w:rsid w:val="00AB51EC"/>
    <w:pPr>
      <w:spacing w:after="300" w:line="240" w:lineRule="auto"/>
    </w:pPr>
    <w:rPr>
      <w:b/>
      <w:sz w:val="28"/>
    </w:rPr>
  </w:style>
  <w:style w:type="paragraph" w:customStyle="1" w:styleId="Heading1No">
    <w:name w:val="Heading_1 No"/>
    <w:basedOn w:val="Normal"/>
    <w:next w:val="Normal"/>
    <w:link w:val="Heading1NoChar"/>
    <w:rsid w:val="001C3986"/>
    <w:pPr>
      <w:keepNext/>
      <w:numPr>
        <w:numId w:val="21"/>
      </w:numPr>
      <w:spacing w:before="260"/>
      <w:outlineLvl w:val="0"/>
    </w:pPr>
    <w:rPr>
      <w:rFonts w:cs="Arial"/>
      <w:b/>
    </w:rPr>
  </w:style>
  <w:style w:type="character" w:customStyle="1" w:styleId="RecipientChar">
    <w:name w:val="Recipient Char"/>
    <w:basedOn w:val="Standardstycketeckensnitt"/>
    <w:link w:val="Recipient"/>
    <w:rsid w:val="00E14E42"/>
    <w:rPr>
      <w:rFonts w:ascii="Arial" w:hAnsi="Arial"/>
      <w:sz w:val="22"/>
      <w:szCs w:val="24"/>
      <w:lang w:val="sv-SE" w:eastAsia="sv-SE"/>
    </w:rPr>
  </w:style>
  <w:style w:type="character" w:customStyle="1" w:styleId="Heading1NoChar">
    <w:name w:val="Heading_1 No Char"/>
    <w:basedOn w:val="RecipientChar"/>
    <w:link w:val="Heading1No"/>
    <w:rsid w:val="001C3986"/>
    <w:rPr>
      <w:rFonts w:ascii="Arial" w:hAnsi="Arial" w:cs="Arial"/>
      <w:b/>
      <w:sz w:val="18"/>
      <w:szCs w:val="24"/>
      <w:lang w:val="sv-SE" w:eastAsia="sv-SE"/>
    </w:rPr>
  </w:style>
  <w:style w:type="paragraph" w:customStyle="1" w:styleId="Heading2No">
    <w:name w:val="Heading_2 No"/>
    <w:basedOn w:val="Normal"/>
    <w:next w:val="Normal"/>
    <w:link w:val="Heading2NoChar"/>
    <w:rsid w:val="001C3986"/>
    <w:pPr>
      <w:keepNext/>
      <w:numPr>
        <w:ilvl w:val="1"/>
        <w:numId w:val="21"/>
      </w:numPr>
      <w:spacing w:before="260"/>
      <w:outlineLvl w:val="1"/>
    </w:pPr>
    <w:rPr>
      <w:rFonts w:cs="Arial"/>
      <w:b/>
      <w:i/>
    </w:rPr>
  </w:style>
  <w:style w:type="character" w:customStyle="1" w:styleId="Heading2NoChar">
    <w:name w:val="Heading_2 No Char"/>
    <w:basedOn w:val="RecipientChar"/>
    <w:link w:val="Heading2No"/>
    <w:rsid w:val="001C3986"/>
    <w:rPr>
      <w:rFonts w:ascii="Arial" w:hAnsi="Arial" w:cs="Arial"/>
      <w:b/>
      <w:i/>
      <w:sz w:val="18"/>
      <w:szCs w:val="24"/>
      <w:lang w:val="sv-SE" w:eastAsia="sv-SE"/>
    </w:rPr>
  </w:style>
  <w:style w:type="paragraph" w:customStyle="1" w:styleId="Heading3No">
    <w:name w:val="Heading_3 No"/>
    <w:basedOn w:val="Normal"/>
    <w:next w:val="Normal"/>
    <w:link w:val="Heading3NoChar"/>
    <w:rsid w:val="001C3986"/>
    <w:pPr>
      <w:keepNext/>
      <w:numPr>
        <w:ilvl w:val="2"/>
        <w:numId w:val="21"/>
      </w:numPr>
      <w:spacing w:before="260"/>
      <w:outlineLvl w:val="2"/>
    </w:pPr>
    <w:rPr>
      <w:rFonts w:cs="Arial"/>
      <w:i/>
    </w:rPr>
  </w:style>
  <w:style w:type="character" w:customStyle="1" w:styleId="Heading3NoChar">
    <w:name w:val="Heading_3 No Char"/>
    <w:basedOn w:val="RecipientChar"/>
    <w:link w:val="Heading3No"/>
    <w:rsid w:val="001C3986"/>
    <w:rPr>
      <w:rFonts w:ascii="Arial" w:hAnsi="Arial" w:cs="Arial"/>
      <w:i/>
      <w:sz w:val="18"/>
      <w:szCs w:val="24"/>
      <w:lang w:val="sv-SE" w:eastAsia="sv-SE"/>
    </w:rPr>
  </w:style>
  <w:style w:type="character" w:customStyle="1" w:styleId="Rubrik6Char">
    <w:name w:val="Rubrik 6 Char"/>
    <w:basedOn w:val="Standardstycketeckensnitt"/>
    <w:link w:val="Rubrik6"/>
    <w:semiHidden/>
    <w:rsid w:val="001C3986"/>
    <w:rPr>
      <w:rFonts w:asciiTheme="majorHAnsi" w:eastAsiaTheme="majorEastAsia" w:hAnsiTheme="majorHAnsi" w:cstheme="majorBidi"/>
      <w:i/>
      <w:iCs/>
      <w:color w:val="0B4668" w:themeColor="accent1" w:themeShade="7F"/>
      <w:sz w:val="18"/>
      <w:szCs w:val="24"/>
      <w:lang w:val="sv-SE" w:eastAsia="sv-SE"/>
    </w:rPr>
  </w:style>
  <w:style w:type="character" w:customStyle="1" w:styleId="Rubrik7Char">
    <w:name w:val="Rubrik 7 Char"/>
    <w:basedOn w:val="Standardstycketeckensnitt"/>
    <w:link w:val="Rubrik7"/>
    <w:semiHidden/>
    <w:rsid w:val="001C3986"/>
    <w:rPr>
      <w:rFonts w:asciiTheme="majorHAnsi" w:eastAsiaTheme="majorEastAsia" w:hAnsiTheme="majorHAnsi" w:cstheme="majorBidi"/>
      <w:i/>
      <w:iCs/>
      <w:color w:val="848484" w:themeColor="text1" w:themeTint="BF"/>
      <w:sz w:val="18"/>
      <w:szCs w:val="24"/>
      <w:lang w:val="sv-SE" w:eastAsia="sv-SE"/>
    </w:rPr>
  </w:style>
  <w:style w:type="character" w:customStyle="1" w:styleId="Rubrik8Char">
    <w:name w:val="Rubrik 8 Char"/>
    <w:basedOn w:val="Standardstycketeckensnitt"/>
    <w:link w:val="Rubrik8"/>
    <w:semiHidden/>
    <w:rsid w:val="001C3986"/>
    <w:rPr>
      <w:rFonts w:asciiTheme="majorHAnsi" w:eastAsiaTheme="majorEastAsia" w:hAnsiTheme="majorHAnsi" w:cstheme="majorBidi"/>
      <w:color w:val="848484" w:themeColor="text1" w:themeTint="BF"/>
      <w:lang w:val="sv-SE" w:eastAsia="sv-SE"/>
    </w:rPr>
  </w:style>
  <w:style w:type="character" w:customStyle="1" w:styleId="Rubrik9Char">
    <w:name w:val="Rubrik 9 Char"/>
    <w:basedOn w:val="Standardstycketeckensnitt"/>
    <w:link w:val="Rubrik9"/>
    <w:semiHidden/>
    <w:rsid w:val="001C3986"/>
    <w:rPr>
      <w:rFonts w:asciiTheme="majorHAnsi" w:eastAsiaTheme="majorEastAsia" w:hAnsiTheme="majorHAnsi" w:cstheme="majorBidi"/>
      <w:i/>
      <w:iCs/>
      <w:color w:val="848484" w:themeColor="text1" w:themeTint="BF"/>
      <w:lang w:val="sv-SE" w:eastAsia="sv-SE"/>
    </w:rPr>
  </w:style>
  <w:style w:type="paragraph" w:customStyle="1" w:styleId="DocumentHeader">
    <w:name w:val="DocumentHeader"/>
    <w:basedOn w:val="Normal"/>
    <w:qFormat/>
    <w:rsid w:val="003E6D90"/>
    <w:pPr>
      <w:tabs>
        <w:tab w:val="left" w:pos="1899"/>
        <w:tab w:val="left" w:pos="3827"/>
        <w:tab w:val="left" w:pos="5812"/>
      </w:tabs>
      <w:spacing w:line="280" w:lineRule="atLeast"/>
    </w:pPr>
  </w:style>
  <w:style w:type="paragraph" w:styleId="Innehll1">
    <w:name w:val="toc 1"/>
    <w:basedOn w:val="Normal"/>
    <w:next w:val="Normal"/>
    <w:autoRedefine/>
    <w:uiPriority w:val="39"/>
    <w:rsid w:val="00F12510"/>
    <w:pPr>
      <w:tabs>
        <w:tab w:val="right" w:leader="dot" w:pos="7388"/>
      </w:tabs>
      <w:spacing w:after="100"/>
    </w:pPr>
    <w:rPr>
      <w:rFonts w:eastAsiaTheme="majorEastAsia"/>
      <w:b/>
      <w:noProof/>
      <w:lang w:val="en-GB"/>
    </w:rPr>
  </w:style>
  <w:style w:type="paragraph" w:styleId="Innehll2">
    <w:name w:val="toc 2"/>
    <w:basedOn w:val="Normal"/>
    <w:next w:val="Normal"/>
    <w:autoRedefine/>
    <w:uiPriority w:val="39"/>
    <w:rsid w:val="00F12510"/>
    <w:pPr>
      <w:tabs>
        <w:tab w:val="right" w:leader="dot" w:pos="7388"/>
      </w:tabs>
      <w:spacing w:after="100"/>
    </w:pPr>
    <w:rPr>
      <w:rFonts w:eastAsiaTheme="majorEastAsia"/>
      <w:b/>
      <w:i/>
      <w:noProof/>
    </w:rPr>
  </w:style>
  <w:style w:type="paragraph" w:styleId="Innehll3">
    <w:name w:val="toc 3"/>
    <w:basedOn w:val="Normal"/>
    <w:next w:val="Normal"/>
    <w:autoRedefine/>
    <w:uiPriority w:val="39"/>
    <w:rsid w:val="00F12510"/>
    <w:pPr>
      <w:tabs>
        <w:tab w:val="right" w:leader="dot" w:pos="7388"/>
      </w:tabs>
      <w:spacing w:after="100"/>
    </w:pPr>
    <w:rPr>
      <w:rFonts w:eastAsiaTheme="majorEastAsia"/>
      <w:noProof/>
    </w:rPr>
  </w:style>
  <w:style w:type="paragraph" w:styleId="Innehll4">
    <w:name w:val="toc 4"/>
    <w:basedOn w:val="Normal"/>
    <w:next w:val="Normal"/>
    <w:autoRedefine/>
    <w:rsid w:val="00F12510"/>
    <w:pPr>
      <w:spacing w:after="100"/>
      <w:ind w:left="540"/>
    </w:pPr>
  </w:style>
  <w:style w:type="paragraph" w:styleId="Innehll5">
    <w:name w:val="toc 5"/>
    <w:basedOn w:val="Normal"/>
    <w:next w:val="Normal"/>
    <w:autoRedefine/>
    <w:rsid w:val="00F12510"/>
    <w:pPr>
      <w:spacing w:after="100"/>
      <w:ind w:left="720"/>
    </w:pPr>
  </w:style>
  <w:style w:type="paragraph" w:styleId="Innehll6">
    <w:name w:val="toc 6"/>
    <w:basedOn w:val="Normal"/>
    <w:next w:val="Normal"/>
    <w:autoRedefine/>
    <w:rsid w:val="00F12510"/>
    <w:pPr>
      <w:spacing w:after="100"/>
      <w:ind w:left="900"/>
    </w:pPr>
  </w:style>
  <w:style w:type="paragraph" w:styleId="Innehll7">
    <w:name w:val="toc 7"/>
    <w:basedOn w:val="Normal"/>
    <w:next w:val="Normal"/>
    <w:autoRedefine/>
    <w:rsid w:val="00F12510"/>
    <w:pPr>
      <w:spacing w:after="100"/>
      <w:ind w:left="1080"/>
    </w:pPr>
  </w:style>
  <w:style w:type="paragraph" w:styleId="Innehll8">
    <w:name w:val="toc 8"/>
    <w:basedOn w:val="Normal"/>
    <w:next w:val="Normal"/>
    <w:autoRedefine/>
    <w:rsid w:val="00F12510"/>
    <w:pPr>
      <w:spacing w:after="100"/>
      <w:ind w:left="1260"/>
    </w:pPr>
  </w:style>
  <w:style w:type="paragraph" w:styleId="Innehll9">
    <w:name w:val="toc 9"/>
    <w:basedOn w:val="Normal"/>
    <w:next w:val="Normal"/>
    <w:autoRedefine/>
    <w:rsid w:val="00F12510"/>
    <w:pPr>
      <w:spacing w:after="100"/>
      <w:ind w:left="1440"/>
    </w:pPr>
  </w:style>
  <w:style w:type="paragraph" w:customStyle="1" w:styleId="FirstPageSubTitle">
    <w:name w:val="FirstPageSubTitle"/>
    <w:basedOn w:val="Normal"/>
    <w:next w:val="Normal"/>
    <w:qFormat/>
    <w:rsid w:val="00894C2F"/>
    <w:pPr>
      <w:spacing w:line="240" w:lineRule="auto"/>
      <w:ind w:left="-2127"/>
    </w:pPr>
    <w:rPr>
      <w:b/>
      <w:sz w:val="36"/>
    </w:rPr>
  </w:style>
  <w:style w:type="paragraph" w:customStyle="1" w:styleId="FirstPageTitle">
    <w:name w:val="FirstPageTitle"/>
    <w:basedOn w:val="Normal"/>
    <w:next w:val="FirstPageSubTitle"/>
    <w:qFormat/>
    <w:rsid w:val="00894C2F"/>
    <w:pPr>
      <w:spacing w:before="1700" w:after="300" w:line="800" w:lineRule="atLeast"/>
      <w:ind w:left="-2126"/>
    </w:pPr>
    <w:rPr>
      <w:b/>
      <w:noProof/>
      <w:sz w:val="72"/>
      <w:lang w:val="en-GB" w:eastAsia="en-GB"/>
    </w:rPr>
  </w:style>
  <w:style w:type="paragraph" w:customStyle="1" w:styleId="Heading1-Notnumbered">
    <w:name w:val="Heading 1 - Not numbered"/>
    <w:basedOn w:val="Heading1No"/>
    <w:next w:val="Normal"/>
    <w:qFormat/>
    <w:rsid w:val="007319F6"/>
    <w:pPr>
      <w:numPr>
        <w:numId w:val="0"/>
      </w:numPr>
      <w:ind w:left="-20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fnier\AppData\Roaming\Microsoft\Templates\Blank.dotm" TargetMode="External"/></Relationships>
</file>

<file path=word/theme/theme1.xml><?xml version="1.0" encoding="utf-8"?>
<a:theme xmlns:a="http://schemas.openxmlformats.org/drawingml/2006/main" name="Office Theme">
  <a:themeElements>
    <a:clrScheme name="LKAB">
      <a:dk1>
        <a:srgbClr val="5C5C5C"/>
      </a:dk1>
      <a:lt1>
        <a:sysClr val="window" lastClr="FFFFFF"/>
      </a:lt1>
      <a:dk2>
        <a:srgbClr val="13457C"/>
      </a:dk2>
      <a:lt2>
        <a:srgbClr val="E3ECF6"/>
      </a:lt2>
      <a:accent1>
        <a:srgbClr val="178ED3"/>
      </a:accent1>
      <a:accent2>
        <a:srgbClr val="C84434"/>
      </a:accent2>
      <a:accent3>
        <a:srgbClr val="B3CE35"/>
      </a:accent3>
      <a:accent4>
        <a:srgbClr val="000000"/>
      </a:accent4>
      <a:accent5>
        <a:srgbClr val="FF5641"/>
      </a:accent5>
      <a:accent6>
        <a:srgbClr val="DEFF41"/>
      </a:accent6>
      <a:hlink>
        <a:srgbClr val="5C5C5C"/>
      </a:hlink>
      <a:folHlink>
        <a:srgbClr val="5C5C5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C37A0-ABDB-4D07-8D86-C42FC196A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Blank.dotm</Template>
  <TotalTime>1</TotalTime>
  <Pages>2</Pages>
  <Words>367</Words>
  <Characters>2388</Characters>
  <Application>Microsoft Office Word</Application>
  <DocSecurity>0</DocSecurity>
  <Lines>19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Bergström Fredrik</dc:creator>
  <cp:keywords/>
  <cp:lastModifiedBy>Nina Lundgren</cp:lastModifiedBy>
  <cp:revision>3</cp:revision>
  <cp:lastPrinted>2011-11-15T18:39:00Z</cp:lastPrinted>
  <dcterms:created xsi:type="dcterms:W3CDTF">2021-05-28T12:32:00Z</dcterms:created>
  <dcterms:modified xsi:type="dcterms:W3CDTF">2025-03-21T06:31:00Z</dcterms:modified>
</cp:coreProperties>
</file>